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821" w:rsidRPr="00454821" w:rsidRDefault="00454821" w:rsidP="00454821">
      <w:pPr>
        <w:spacing w:after="150" w:line="240" w:lineRule="auto"/>
        <w:jc w:val="center"/>
        <w:rPr>
          <w:rFonts w:ascii="Arial" w:eastAsia="Times New Roman" w:hAnsi="Arial" w:cs="Arial"/>
          <w:i/>
          <w:color w:val="FF0000"/>
          <w:sz w:val="32"/>
          <w:szCs w:val="32"/>
          <w:lang w:eastAsia="ru-RU"/>
        </w:rPr>
      </w:pPr>
      <w:r w:rsidRPr="00454821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  <w:t xml:space="preserve">«Современные </w:t>
      </w:r>
      <w:proofErr w:type="spellStart"/>
      <w:r w:rsidRPr="00454821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  <w:t>здоровьесберегающие</w:t>
      </w:r>
      <w:proofErr w:type="spellEnd"/>
      <w:r w:rsidRPr="00454821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  <w:t xml:space="preserve"> технологии, используемые в детском саду в соответствии с ФГОС ДО»</w:t>
      </w:r>
      <w:bookmarkStart w:id="0" w:name="_GoBack"/>
      <w:bookmarkEnd w:id="0"/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454821">
        <w:rPr>
          <w:rFonts w:ascii="Times New Roman" w:eastAsia="Times New Roman" w:hAnsi="Times New Roman" w:cs="Times New Roman"/>
          <w:b/>
          <w:bCs/>
          <w:i/>
          <w:color w:val="000000"/>
          <w:sz w:val="27"/>
          <w:szCs w:val="27"/>
          <w:lang w:eastAsia="ru-RU"/>
        </w:rPr>
        <w:t>Здоровьесберегающие</w:t>
      </w:r>
      <w:proofErr w:type="spellEnd"/>
      <w:r w:rsidRPr="00454821">
        <w:rPr>
          <w:rFonts w:ascii="Times New Roman" w:eastAsia="Times New Roman" w:hAnsi="Times New Roman" w:cs="Times New Roman"/>
          <w:b/>
          <w:bCs/>
          <w:i/>
          <w:color w:val="000000"/>
          <w:sz w:val="27"/>
          <w:szCs w:val="27"/>
          <w:lang w:eastAsia="ru-RU"/>
        </w:rPr>
        <w:t xml:space="preserve"> технологии</w:t>
      </w: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дошкольном образовании - технологии, направленные на решение приоритетной задачи современного дошкольного образования - задачи сохранения, поддержания и обогащения здоровья субъектов педагогического процесса в детском саду: детей, педагогов и родителей.</w:t>
      </w:r>
      <w:r w:rsidRPr="00454821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t> 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Понятие «</w:t>
      </w:r>
      <w:proofErr w:type="spellStart"/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здоровьесберегающие</w:t>
      </w:r>
      <w:proofErr w:type="spellEnd"/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педагогические технологии» </w:t>
      </w:r>
      <w:proofErr w:type="spellStart"/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дискусионно</w:t>
      </w:r>
      <w:proofErr w:type="spellEnd"/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у разных авторов встречаются разные трактовки. </w:t>
      </w:r>
      <w:proofErr w:type="spellStart"/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Н.К.Смирнов</w:t>
      </w:r>
      <w:proofErr w:type="spellEnd"/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как родоначальник понятия «</w:t>
      </w:r>
      <w:proofErr w:type="spellStart"/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здоровьесберегающие</w:t>
      </w:r>
      <w:proofErr w:type="spellEnd"/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образовательные технологии» утверждал, что их можно рассматривать как технологическую основу </w:t>
      </w:r>
      <w:proofErr w:type="spellStart"/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здоровьесберегающей</w:t>
      </w:r>
      <w:proofErr w:type="spellEnd"/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педагогики, как совокупность форм и методов организации обучения детей без ущерба для их здоровья, как качественную характеристику любой педагогической технологии по критерию ее воздействия на здоровье ребенка и педагога. Он считает, что как прилагательное понятие «</w:t>
      </w:r>
      <w:proofErr w:type="spellStart"/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здоровьесберегающая</w:t>
      </w:r>
      <w:proofErr w:type="spellEnd"/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относится к качественной характеристике любой педагогической технологии, показывающей, насколько при реализации данной технологии решается задача сохранения здоровья основных субъектов образовательного процесса – детей и их родителей, педагогов.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Здоровьесберегающие</w:t>
      </w:r>
      <w:proofErr w:type="spellEnd"/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технологии можно рассматривать как сертификат безопасности для здоровья и как совокупность тех принципов, приемов, методов педагогической работы, которые дополняют традиционные педагогические технологии задачами </w:t>
      </w:r>
      <w:proofErr w:type="spellStart"/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здоровьесбережения</w:t>
      </w:r>
      <w:proofErr w:type="spellEnd"/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Цель </w:t>
      </w:r>
      <w:proofErr w:type="spellStart"/>
      <w:r w:rsidRPr="0045482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здоровьесберегающих</w:t>
      </w:r>
      <w:proofErr w:type="spellEnd"/>
      <w:r w:rsidRPr="0045482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 xml:space="preserve"> технологий в дошкольном образовании: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454821">
        <w:rPr>
          <w:rFonts w:ascii="Times New Roman" w:eastAsia="Times New Roman" w:hAnsi="Times New Roman" w:cs="Times New Roman"/>
          <w:b/>
          <w:bCs/>
          <w:color w:val="00B050"/>
          <w:sz w:val="27"/>
          <w:szCs w:val="27"/>
          <w:lang w:eastAsia="ru-RU"/>
        </w:rPr>
        <w:t>Применительно к ребенку</w:t>
      </w:r>
      <w:r w:rsidRPr="00454821">
        <w:rPr>
          <w:rFonts w:ascii="Times New Roman" w:eastAsia="Times New Roman" w:hAnsi="Times New Roman" w:cs="Times New Roman"/>
          <w:color w:val="00B050"/>
          <w:sz w:val="27"/>
          <w:szCs w:val="27"/>
          <w:lang w:eastAsia="ru-RU"/>
        </w:rPr>
        <w:t> </w:t>
      </w: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– обеспечение высокого уровня реального здоровья воспитаннику детского сада и воспитание </w:t>
      </w:r>
      <w:proofErr w:type="spellStart"/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валеологической</w:t>
      </w:r>
      <w:proofErr w:type="spellEnd"/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культуры, как совокупности осознанного отношения ребенка к здоровью и жизни человека, знаний о здоровье и умений оберегать, поддерживать и сохранять его, </w:t>
      </w:r>
      <w:proofErr w:type="spellStart"/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валеологической</w:t>
      </w:r>
      <w:proofErr w:type="spellEnd"/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компетентности, позволяющей дошкольнику самостоятельно и эффективно решать задачи здорового образа жизни и безопасного поведения, задачи, связанные с оказанием элементарной медицинской, психологической самопомощи и помощи.</w:t>
      </w:r>
      <w:proofErr w:type="gramEnd"/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b/>
          <w:bCs/>
          <w:color w:val="00B050"/>
          <w:sz w:val="27"/>
          <w:szCs w:val="27"/>
          <w:lang w:eastAsia="ru-RU"/>
        </w:rPr>
        <w:t>Применительно к взрослым</w:t>
      </w:r>
      <w:r w:rsidRPr="00454821">
        <w:rPr>
          <w:rFonts w:ascii="Times New Roman" w:eastAsia="Times New Roman" w:hAnsi="Times New Roman" w:cs="Times New Roman"/>
          <w:color w:val="00B050"/>
          <w:sz w:val="27"/>
          <w:szCs w:val="27"/>
          <w:lang w:eastAsia="ru-RU"/>
        </w:rPr>
        <w:t> </w:t>
      </w: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– содействие становлению культуры здоровья, в том числе культуры профессионального здоровья воспитателей ДОУ и </w:t>
      </w:r>
      <w:proofErr w:type="spellStart"/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валеологическому</w:t>
      </w:r>
      <w:proofErr w:type="spellEnd"/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просвещению родителей.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 xml:space="preserve">Виды </w:t>
      </w:r>
      <w:proofErr w:type="spellStart"/>
      <w:r w:rsidRPr="0045482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здоровьесберегающих</w:t>
      </w:r>
      <w:proofErr w:type="spellEnd"/>
      <w:r w:rsidRPr="0045482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 xml:space="preserve"> технологий в дошкольном образовании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· </w:t>
      </w: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медико-профилактические;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·физкультурно-оздоровительные;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·технологии обеспечения социально-психологического благополучия ребенка;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</w:t>
      </w:r>
      <w:proofErr w:type="spellStart"/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здоровьесбережения</w:t>
      </w:r>
      <w:proofErr w:type="spellEnd"/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</w:t>
      </w:r>
      <w:proofErr w:type="spellStart"/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здоровьеобогащения</w:t>
      </w:r>
      <w:proofErr w:type="spellEnd"/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педагогов дошкольного образования;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</w:t>
      </w: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</w:t>
      </w:r>
      <w:proofErr w:type="spellStart"/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валеологического</w:t>
      </w:r>
      <w:proofErr w:type="spellEnd"/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просвещения родителей; </w:t>
      </w:r>
      <w:proofErr w:type="spellStart"/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здоровьесберегающие</w:t>
      </w:r>
      <w:proofErr w:type="spellEnd"/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образовательные технологии в детском саду.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 xml:space="preserve">Медицинские </w:t>
      </w:r>
      <w:proofErr w:type="spellStart"/>
      <w:r w:rsidRPr="0045482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здоровьесберегающие</w:t>
      </w:r>
      <w:proofErr w:type="spellEnd"/>
      <w:r w:rsidRPr="0045482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 xml:space="preserve"> технологии в ДОУ</w:t>
      </w:r>
      <w:r w:rsidRPr="00454821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  - </w:t>
      </w: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обеспечивают сохранение и приумножение здоровья детей под руководством медсестры ДОУ в соответствии с медицинскими требованиями и нормами, с использованием медицинских средств.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  </w:t>
      </w: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технологии профилактики заболеваний,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углубленный медицинский осмотр с участием узких специалистов, приходящих из поликлиники,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  </w:t>
      </w: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коррекция возникающих функциональных отклонений,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отслеживание характера течения хронической патологии (для детей, имеющих III группу здоровья),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  </w:t>
      </w: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реабилитация соматического состояния здоровья,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 </w:t>
      </w: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противоэпидемическая работа и медицинский контроль работы пищеблока в соответствии с действующими санитарно-гигиеническими правилами,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proofErr w:type="spellStart"/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витаминопрофилактика</w:t>
      </w:r>
      <w:proofErr w:type="spellEnd"/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(отвар шиповника в осеннее – зимний период, витаминизация третьих блюд с использованием аскорбиновой кислоты),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  </w:t>
      </w: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санитарно-гигиеническая деятельность всех служб ДОУ.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Физкультурно-оздоровительные технологии</w:t>
      </w:r>
      <w:r w:rsidRPr="00454821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 - </w:t>
      </w: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направлены на физическое развитие и укрепление здоровья ребёнка, развитие физических качеств, двигательной активности и становление физической культуры дошкольников: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закаливание КГН;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беседы по </w:t>
      </w:r>
      <w:proofErr w:type="spellStart"/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валеологии</w:t>
      </w:r>
      <w:proofErr w:type="spellEnd"/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спортивные праздники;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спортивные развлечения и досуги;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недели здоровья;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соревнования;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прогулки-походы.</w:t>
      </w:r>
    </w:p>
    <w:p w:rsidR="00454821" w:rsidRPr="00454821" w:rsidRDefault="00454821" w:rsidP="00454821">
      <w:pPr>
        <w:spacing w:after="150" w:line="240" w:lineRule="auto"/>
        <w:jc w:val="center"/>
        <w:rPr>
          <w:rFonts w:ascii="Arial" w:eastAsia="Times New Roman" w:hAnsi="Arial" w:cs="Arial"/>
          <w:i/>
          <w:color w:val="FF0000"/>
          <w:sz w:val="32"/>
          <w:szCs w:val="32"/>
          <w:lang w:eastAsia="ru-RU"/>
        </w:rPr>
      </w:pPr>
      <w:r w:rsidRPr="00454821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  <w:t>Взаимодействие ДОУ с семьей по вопросам охраны и укрепления здоровья детей: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Информационные стенды для родителей: в каждой возрастной группе работают рубрики, освещающие вопросы оздоровления без лекарств (комплексы упражнений для профилактики нарушений опорно-двигательного аппарата, органов зрения, для развития общей и мелкой моторики, пальчиковые игры;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Информационные стенды медицинских работников: о медицинской профилактической работе с детьми в ДОУ;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Приобщение родителей  к участию в физкультурно-массовых мероприятиях ДОУ (соревнования, спортивные праздники, дни открытых дверей, Дни и Недели здоровья, встречи детей ДОУ с родителями-спортсменами и др.);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Консультации, беседы с родителями по вопросам </w:t>
      </w:r>
      <w:proofErr w:type="spellStart"/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здоровьесбережения</w:t>
      </w:r>
      <w:proofErr w:type="spellEnd"/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454821">
        <w:rPr>
          <w:rFonts w:ascii="Times New Roman" w:eastAsia="Times New Roman" w:hAnsi="Times New Roman" w:cs="Times New Roman"/>
          <w:b/>
          <w:bCs/>
          <w:color w:val="00B050"/>
          <w:sz w:val="27"/>
          <w:szCs w:val="27"/>
          <w:lang w:eastAsia="ru-RU"/>
        </w:rPr>
        <w:t>Здоровьесберегающие</w:t>
      </w:r>
      <w:proofErr w:type="spellEnd"/>
      <w:r w:rsidRPr="00454821">
        <w:rPr>
          <w:rFonts w:ascii="Times New Roman" w:eastAsia="Times New Roman" w:hAnsi="Times New Roman" w:cs="Times New Roman"/>
          <w:b/>
          <w:bCs/>
          <w:color w:val="00B050"/>
          <w:sz w:val="27"/>
          <w:szCs w:val="27"/>
          <w:lang w:eastAsia="ru-RU"/>
        </w:rPr>
        <w:t xml:space="preserve"> образовательные технологии в детском саду</w:t>
      </w:r>
      <w:r w:rsidRPr="00454821">
        <w:rPr>
          <w:rFonts w:ascii="Times New Roman" w:eastAsia="Times New Roman" w:hAnsi="Times New Roman" w:cs="Times New Roman"/>
          <w:color w:val="00B050"/>
          <w:sz w:val="27"/>
          <w:szCs w:val="27"/>
          <w:lang w:eastAsia="ru-RU"/>
        </w:rPr>
        <w:t> </w:t>
      </w: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proofErr w:type="gramStart"/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это</w:t>
      </w:r>
      <w:proofErr w:type="gramEnd"/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прежде всего технологии воспитания </w:t>
      </w:r>
      <w:proofErr w:type="spellStart"/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валеологической</w:t>
      </w:r>
      <w:proofErr w:type="spellEnd"/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культуры или культуры здоровья дошкольников.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Современные </w:t>
      </w:r>
      <w:proofErr w:type="spellStart"/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здоровьесберегающие</w:t>
      </w:r>
      <w:proofErr w:type="spellEnd"/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технологии, используемые в системе дошкольного образования отражают</w:t>
      </w:r>
      <w:proofErr w:type="gramEnd"/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две линии оздоровительно-развивающей работы: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        приобщение детей к физической культуре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        использование развивающих форм оздоровительной работы.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настоящее время одной из наиболее важных и глобальных проблем является состояние здоровья детей. Вырастить здорового ребенка – вот самое главное, что необходимо сделать нам, педагогам дошкольных учреждений. Полноценное физическое развитие и здоровье ребенка – это основа формирования личности.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Физическое здоровье детей неразрывно связано с их психическим здоровьем, эмоциональным благополучием. Исходя из принципа “здоровый ребенок – успешный ребенок”, считаю  невозможным решение проблемы воспитания социально адаптированной личности без осуществления системы мероприятий по оздоровительной работе и физическому воспитанию детей.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Поэтому в настоящее время в качестве одного из приоритетных направлений педагогической деятельности выделяется применение в условиях детского сада </w:t>
      </w:r>
      <w:proofErr w:type="spellStart"/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здоровьесберегающих</w:t>
      </w:r>
      <w:proofErr w:type="spellEnd"/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технологий.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Применение в работе ДОУ </w:t>
      </w:r>
      <w:proofErr w:type="spellStart"/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здоровьесберегающих</w:t>
      </w:r>
      <w:proofErr w:type="spellEnd"/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педагогических технологий повысит результативность </w:t>
      </w:r>
      <w:proofErr w:type="spellStart"/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воспитательно</w:t>
      </w:r>
      <w:proofErr w:type="spellEnd"/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-образовательного процесса, сформирует у педагогов и родителей ценностные ориентации, направленные на сохранение и укрепление здоровья воспитанников, если будут созданы условия для возможности корректировки технологий, в зависимости от конкретных условий и специализации ДОУ; если, опираясь на статистический мониторинг здоровья детей, будут внесены необходимые поправки в интенсивность технологических воздействий, обеспечен индивидуальный подход к каждому ребенку; будут сформированы положительные мотивации у педагогов ДОУ и родителей детей.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Используемые в комплексе </w:t>
      </w:r>
      <w:proofErr w:type="spellStart"/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здоровьесберегающие</w:t>
      </w:r>
      <w:proofErr w:type="spellEnd"/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технологии в итоге формируют у ребенка стойкую мотивацию на здоровый образ жизни.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Только здоровый ребенок с удовольствием включается во все виды деятельности, он жизнерадостен, оптимистичен, открыт в общении со сверстниками и педагогами. Это залог успешного развития всех сфер личности, всех ее свойств и качеств.</w:t>
      </w:r>
    </w:p>
    <w:p w:rsidR="00454821" w:rsidRPr="00454821" w:rsidRDefault="00454821" w:rsidP="00454821">
      <w:pPr>
        <w:spacing w:after="150" w:line="240" w:lineRule="auto"/>
        <w:jc w:val="center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 xml:space="preserve">Современные </w:t>
      </w:r>
      <w:proofErr w:type="spellStart"/>
      <w:r w:rsidRPr="0045482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здоровьесберегающие</w:t>
      </w:r>
      <w:proofErr w:type="spellEnd"/>
      <w:r w:rsidRPr="0045482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 xml:space="preserve"> педагогические технологии</w:t>
      </w:r>
    </w:p>
    <w:p w:rsidR="00454821" w:rsidRPr="00454821" w:rsidRDefault="00454821" w:rsidP="00454821">
      <w:pPr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454821">
        <w:rPr>
          <w:rFonts w:ascii="Times New Roman" w:eastAsia="Times New Roman" w:hAnsi="Times New Roman" w:cs="Times New Roman"/>
          <w:b/>
          <w:bCs/>
          <w:color w:val="00B050"/>
          <w:sz w:val="27"/>
          <w:szCs w:val="27"/>
          <w:lang w:eastAsia="ru-RU"/>
        </w:rPr>
        <w:lastRenderedPageBreak/>
        <w:t>Динамические паузы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B05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b/>
          <w:bCs/>
          <w:color w:val="00B050"/>
          <w:sz w:val="27"/>
          <w:szCs w:val="27"/>
          <w:lang w:eastAsia="ru-RU"/>
        </w:rPr>
        <w:t>(физкультминутки)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 время занятий, 2-5 мин., по мере утомляемости детей во всех возрастных группах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Рекомендуется для всех детей в качестве профилактики утомления. Могут включать в себя элементы гимнастики для глаз, дыхательной гимнастики и других в зависимости от вида занятия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Педагоги ДОУ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B05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b/>
          <w:bCs/>
          <w:color w:val="00B050"/>
          <w:sz w:val="27"/>
          <w:szCs w:val="27"/>
          <w:lang w:eastAsia="ru-RU"/>
        </w:rPr>
        <w:t>Подвижные и спортивные игры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часть физкультурного занятия, на прогулке, в групповой комнате - малой и со средней степенью подвижности.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Ежедневно для всех возрастных групп.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Игры подбираются в соответствии с возрастом ребенка, местом и временем ее проведения. В ДОУ используем лишь элементы спортивных игр.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Инструктор по ФИЗО, педагоги ДОУ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b/>
          <w:bCs/>
          <w:color w:val="00B050"/>
          <w:sz w:val="27"/>
          <w:szCs w:val="27"/>
          <w:lang w:eastAsia="ru-RU"/>
        </w:rPr>
        <w:t>Релаксация </w:t>
      </w:r>
      <w:r w:rsidRPr="004548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любом подходящем помещении. В зависимости от состояния детей и целей, педагог определяет интенсивность технологии.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всех возрастных групп.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Можно использовать спокойную классическую музыку (Чайковский, Рахманинов), звуки природы        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Инструктор по ФИЗО, педагоги ДОУ, психолог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B05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b/>
          <w:bCs/>
          <w:color w:val="00B050"/>
          <w:sz w:val="27"/>
          <w:szCs w:val="27"/>
          <w:lang w:eastAsia="ru-RU"/>
        </w:rPr>
        <w:t>Технологии эстетической направленности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Реализуются на занятиях художественно-эстетического цикла, при посещении музеев, театров, выставок и пр., оформлении помещений к праздникам и </w:t>
      </w:r>
      <w:proofErr w:type="spellStart"/>
      <w:proofErr w:type="gramStart"/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др</w:t>
      </w:r>
      <w:proofErr w:type="spellEnd"/>
      <w:proofErr w:type="gramEnd"/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всех возрастных групп        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Осуществляется на занятиях по программе ДОУ, а также по специально запланированному графику мероприятий. Особое значение имеет работа с семьей, привитие детям эстетического вкуса        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 педагоги ДОУ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B05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b/>
          <w:bCs/>
          <w:color w:val="00B050"/>
          <w:sz w:val="27"/>
          <w:szCs w:val="27"/>
          <w:lang w:eastAsia="ru-RU"/>
        </w:rPr>
        <w:t>Гимнастика пальчиковая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Проводится в любой удобный отрезок времени (в любое удобное время)        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младшего возраста индивидуально либо с подгруппой ежедневно. Рекомендуется всем детям, особенно с речевыми проблемами.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 педагоги ДОУ, логопед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B05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b/>
          <w:bCs/>
          <w:color w:val="00B050"/>
          <w:sz w:val="27"/>
          <w:szCs w:val="27"/>
          <w:lang w:eastAsia="ru-RU"/>
        </w:rPr>
        <w:lastRenderedPageBreak/>
        <w:t>Гимнастика для глаз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Ежедневно по 3-5 мин. в любое свободное время; в зависимости от интенсивности зрительной нагрузки с младшего возраста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Рекомендуется использовать наглядный материал, показ педагога        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 педагоги ДОУ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B05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b/>
          <w:bCs/>
          <w:color w:val="00B050"/>
          <w:sz w:val="27"/>
          <w:szCs w:val="27"/>
          <w:lang w:eastAsia="ru-RU"/>
        </w:rPr>
        <w:t>Гимнастика дыхательная        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различных формах физкультурно-оздоровительной работы с младшего возраста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Обеспечить проветривание помещения, педагогу дать детям инструкции об обязательной гигиене полости носа перед проведением процедуры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 педагоги ДОУ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B05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b/>
          <w:bCs/>
          <w:color w:val="00B050"/>
          <w:sz w:val="27"/>
          <w:szCs w:val="27"/>
          <w:lang w:eastAsia="ru-RU"/>
        </w:rPr>
        <w:t>Гимнастика пробуждения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Ежедневно после дневного сна, 5-10 мин. во всех возрастных группах.        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Форма проведения различна: упражнения на кроватках, обширное умывание; ходьба по ребристым дощечкам; легкий бег из спальни в группу с разницей температуры в помещениях и другие в зависимости от условий ДОУ.        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Педагоги ДОУ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B05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b/>
          <w:bCs/>
          <w:color w:val="00B050"/>
          <w:sz w:val="27"/>
          <w:szCs w:val="27"/>
          <w:lang w:eastAsia="ru-RU"/>
        </w:rPr>
        <w:t>Оздоровительный бег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 старшего возраста в теплый период в утренний прием на улице или на прогулке.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Необходимость проведения бега в физкультурной форме и спортивной обуви.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Инструктор по ФИЗО, педагоги ДОУ</w:t>
      </w:r>
    </w:p>
    <w:p w:rsidR="00454821" w:rsidRPr="00454821" w:rsidRDefault="00454821" w:rsidP="0045482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454821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Технологии обучения здоровому образу жизни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B05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b/>
          <w:bCs/>
          <w:color w:val="00B050"/>
          <w:sz w:val="27"/>
          <w:szCs w:val="27"/>
          <w:lang w:eastAsia="ru-RU"/>
        </w:rPr>
        <w:t>Физкультурное занятие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 раза в неделю в спортивном зале, 1 раз – на улице. Все возрастные группы. Ранний возраст - в групповой комнате или </w:t>
      </w:r>
      <w:proofErr w:type="spellStart"/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физ</w:t>
      </w:r>
      <w:proofErr w:type="gramStart"/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.з</w:t>
      </w:r>
      <w:proofErr w:type="gramEnd"/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але</w:t>
      </w:r>
      <w:proofErr w:type="spellEnd"/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- 10 мин. Младший возраст- 15-20 мин., средний возраст - 20-25 мин., старший возраст - 25-30 мин.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Занятия проводятся в соответствии с программой, по которой работает ДОУ. Перед занятием необходимо хорошо проветрить помещение        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Инструктор по ФИЗО, педагоги ДОУ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B05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b/>
          <w:bCs/>
          <w:color w:val="00B050"/>
          <w:sz w:val="27"/>
          <w:szCs w:val="27"/>
          <w:lang w:eastAsia="ru-RU"/>
        </w:rPr>
        <w:t>Проблемно-игровые (</w:t>
      </w:r>
      <w:proofErr w:type="spellStart"/>
      <w:r w:rsidRPr="00454821">
        <w:rPr>
          <w:rFonts w:ascii="Times New Roman" w:eastAsia="Times New Roman" w:hAnsi="Times New Roman" w:cs="Times New Roman"/>
          <w:b/>
          <w:bCs/>
          <w:color w:val="00B050"/>
          <w:sz w:val="27"/>
          <w:szCs w:val="27"/>
          <w:lang w:eastAsia="ru-RU"/>
        </w:rPr>
        <w:t>игротренинги</w:t>
      </w:r>
      <w:proofErr w:type="spellEnd"/>
      <w:r w:rsidRPr="00454821">
        <w:rPr>
          <w:rFonts w:ascii="Times New Roman" w:eastAsia="Times New Roman" w:hAnsi="Times New Roman" w:cs="Times New Roman"/>
          <w:b/>
          <w:bCs/>
          <w:color w:val="00B050"/>
          <w:sz w:val="27"/>
          <w:szCs w:val="27"/>
          <w:lang w:eastAsia="ru-RU"/>
        </w:rPr>
        <w:t xml:space="preserve"> и </w:t>
      </w:r>
      <w:proofErr w:type="spellStart"/>
      <w:r w:rsidRPr="00454821">
        <w:rPr>
          <w:rFonts w:ascii="Times New Roman" w:eastAsia="Times New Roman" w:hAnsi="Times New Roman" w:cs="Times New Roman"/>
          <w:b/>
          <w:bCs/>
          <w:color w:val="00B050"/>
          <w:sz w:val="27"/>
          <w:szCs w:val="27"/>
          <w:lang w:eastAsia="ru-RU"/>
        </w:rPr>
        <w:t>игротерапия</w:t>
      </w:r>
      <w:proofErr w:type="spellEnd"/>
      <w:r w:rsidRPr="00454821">
        <w:rPr>
          <w:rFonts w:ascii="Times New Roman" w:eastAsia="Times New Roman" w:hAnsi="Times New Roman" w:cs="Times New Roman"/>
          <w:b/>
          <w:bCs/>
          <w:color w:val="00B050"/>
          <w:sz w:val="27"/>
          <w:szCs w:val="27"/>
          <w:lang w:eastAsia="ru-RU"/>
        </w:rPr>
        <w:t>)        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свободное время, можно во второй половине дня. Время строго не фиксировано, в зависимости от задач, поставленных педагогом со старшего возраста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Занятие может быть организовано не заметно для ребенка, посредством включения педагога в процесс игровой деятельности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Психолог, педагоги ДОУ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B05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b/>
          <w:bCs/>
          <w:color w:val="00B050"/>
          <w:sz w:val="27"/>
          <w:szCs w:val="27"/>
          <w:lang w:eastAsia="ru-RU"/>
        </w:rPr>
        <w:t>Коммуникативные игры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1-2 раза в неделю по 30 мин. со старшего возраста        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Занятия строятся по определенной схеме и состоят из нескольких частей. В них входят беседы, этюды и игры разной степени подвижности, занятия рисованием, лепкой и др.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Психолог, педагоги ДОУ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B05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b/>
          <w:bCs/>
          <w:color w:val="00B050"/>
          <w:sz w:val="27"/>
          <w:szCs w:val="27"/>
          <w:lang w:eastAsia="ru-RU"/>
        </w:rPr>
        <w:t>Занятия из серии «Здоровье»        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раз в неделю по 30 мин. со старшего возраста        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Могут быть включены в сетку занятий в качестве познавательного развития        </w:t>
      </w:r>
      <w:proofErr w:type="gramEnd"/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Педагоги ДОУ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B05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b/>
          <w:bCs/>
          <w:color w:val="00B050"/>
          <w:sz w:val="27"/>
          <w:szCs w:val="27"/>
          <w:lang w:eastAsia="ru-RU"/>
        </w:rPr>
        <w:t>Самомассаж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зависимости от поставленных педагогом целей, сеансами либо в различных формах физкультурно-оздоровительной работы с младшего возраста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Необходимо объяснить ребенку серьезность процедуры и дать детям элементарные знания о том, как не нанести вред своему организму        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Инструктор по ФИЗО, педагоги ДОУ</w:t>
      </w:r>
    </w:p>
    <w:p w:rsidR="00454821" w:rsidRPr="00454821" w:rsidRDefault="00454821" w:rsidP="00454821">
      <w:pPr>
        <w:spacing w:after="150" w:line="240" w:lineRule="auto"/>
        <w:jc w:val="center"/>
        <w:rPr>
          <w:rFonts w:ascii="Arial" w:eastAsia="Times New Roman" w:hAnsi="Arial" w:cs="Arial"/>
          <w:i/>
          <w:color w:val="FF0000"/>
          <w:sz w:val="32"/>
          <w:szCs w:val="32"/>
          <w:lang w:eastAsia="ru-RU"/>
        </w:rPr>
      </w:pPr>
      <w:r w:rsidRPr="00454821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  <w:t>Коррекционные технологии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92D05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b/>
          <w:bCs/>
          <w:color w:val="92D050"/>
          <w:sz w:val="27"/>
          <w:szCs w:val="27"/>
          <w:lang w:eastAsia="ru-RU"/>
        </w:rPr>
        <w:t>Технологии музыкального воздействия        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различных формах физкультурно-оздоровительной работы; либо отдельные занятия 2-4 раза в месяц в зависимости от поставленных целей во всех возрастных группах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Используются в качестве вспомогательного средства как часть других технологий; для снятия напряжения, повышения эмоционального настроя и пр.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Педагоги ДОУ, музыкальный руководитель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92D05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b/>
          <w:bCs/>
          <w:color w:val="92D050"/>
          <w:sz w:val="27"/>
          <w:szCs w:val="27"/>
          <w:lang w:eastAsia="ru-RU"/>
        </w:rPr>
        <w:t>Технологии воздействия цветом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специальное занятие 2-4 раза в месяц в зависимости от поставленных задач со среднего возраста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Необходимо уделять особое внимание цветовой гамме интерьеров ДОУ. Правильно подобранные цвета снимают напряжение и повышают эмоциональный настрой ребенка        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Педагоги ДОУ, психолог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92D05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b/>
          <w:bCs/>
          <w:color w:val="92D050"/>
          <w:sz w:val="27"/>
          <w:szCs w:val="27"/>
          <w:lang w:eastAsia="ru-RU"/>
        </w:rPr>
        <w:t>Технологии коррекции поведения        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Сеансами по 10-12 занятий по 25-30 мин. со старшего возраста        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Проводятся по специальным методикам в малых группах по 6-8 человек. Группы составляются не по одному признаку - дети с разными проблемами занимаются в одной группе. Занятия проводятся в игровой форме, имеют диагностический инструментарий и протоколы занятий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Педагоги ДОУ, психолог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92D050"/>
          <w:sz w:val="21"/>
          <w:szCs w:val="21"/>
          <w:lang w:eastAsia="ru-RU"/>
        </w:rPr>
      </w:pPr>
      <w:proofErr w:type="spellStart"/>
      <w:r w:rsidRPr="00454821">
        <w:rPr>
          <w:rFonts w:ascii="Times New Roman" w:eastAsia="Times New Roman" w:hAnsi="Times New Roman" w:cs="Times New Roman"/>
          <w:b/>
          <w:bCs/>
          <w:color w:val="92D050"/>
          <w:sz w:val="27"/>
          <w:szCs w:val="27"/>
          <w:lang w:eastAsia="ru-RU"/>
        </w:rPr>
        <w:t>Сказкотерапия</w:t>
      </w:r>
      <w:proofErr w:type="spellEnd"/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2-4 занятия в месяц по 30 мин. со старшего возраста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Занятия используют для психологической терапевтической и развивающей работы. Сказку может рассказывать взрослый, либо это может быть групповое рассказывание, где рассказчиком является не один человек, группа детей, а остальные дети повторяют за рассказчиками необходимые движения.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Педагоги ДОУ, психолог</w:t>
      </w:r>
    </w:p>
    <w:p w:rsidR="00454821" w:rsidRPr="00454821" w:rsidRDefault="00454821" w:rsidP="00454821">
      <w:pPr>
        <w:spacing w:after="150" w:line="240" w:lineRule="auto"/>
        <w:jc w:val="center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 xml:space="preserve">Этапы  внедрения </w:t>
      </w:r>
      <w:proofErr w:type="spellStart"/>
      <w:r w:rsidRPr="0045482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здоровьесберегающих</w:t>
      </w:r>
      <w:proofErr w:type="spellEnd"/>
      <w:r w:rsidRPr="0045482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 xml:space="preserve"> технологий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Анализ исходного состояния здоровья, физического развития и физической подготовленности дошкольников, их    </w:t>
      </w:r>
      <w:proofErr w:type="spellStart"/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валеологических</w:t>
      </w:r>
      <w:proofErr w:type="spellEnd"/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умений и навыков, а также </w:t>
      </w:r>
      <w:proofErr w:type="spellStart"/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здоровьесберегающей</w:t>
      </w:r>
      <w:proofErr w:type="spellEnd"/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среды ДОУ.</w:t>
      </w:r>
    </w:p>
    <w:p w:rsidR="00454821" w:rsidRPr="00454821" w:rsidRDefault="00454821" w:rsidP="00454821">
      <w:pPr>
        <w:spacing w:after="150" w:line="240" w:lineRule="auto"/>
        <w:jc w:val="center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 xml:space="preserve">Организация </w:t>
      </w:r>
      <w:proofErr w:type="spellStart"/>
      <w:r w:rsidRPr="0045482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здоровьесберегающего</w:t>
      </w:r>
      <w:proofErr w:type="spellEnd"/>
      <w:r w:rsidRPr="0045482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 xml:space="preserve"> </w:t>
      </w:r>
      <w:proofErr w:type="gramStart"/>
      <w:r w:rsidRPr="0045482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образовательного</w:t>
      </w:r>
      <w:proofErr w:type="gramEnd"/>
    </w:p>
    <w:p w:rsidR="00454821" w:rsidRPr="00454821" w:rsidRDefault="00454821" w:rsidP="00454821">
      <w:pPr>
        <w:spacing w:after="150" w:line="240" w:lineRule="auto"/>
        <w:jc w:val="center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пространства в ДОУ.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Установление контактов с социальными партнёрами ДОУ по вопросам </w:t>
      </w:r>
      <w:proofErr w:type="spellStart"/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здоровьесбережения</w:t>
      </w:r>
      <w:proofErr w:type="spellEnd"/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Освоение педагогами ДОУ методик и приёмов </w:t>
      </w:r>
      <w:proofErr w:type="spellStart"/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здоровьесбережения</w:t>
      </w:r>
      <w:proofErr w:type="spellEnd"/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детей и взрослых ДОУ.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Внедрение разнообразных форм работы по сохранению и укреплению здоровья для разных категорий детей и взрослых.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Работа </w:t>
      </w:r>
      <w:proofErr w:type="spellStart"/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валеологической</w:t>
      </w:r>
      <w:proofErr w:type="spellEnd"/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направленности </w:t>
      </w:r>
      <w:proofErr w:type="gramStart"/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родителями ДОУ.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 xml:space="preserve">Система </w:t>
      </w:r>
      <w:proofErr w:type="spellStart"/>
      <w:r w:rsidRPr="0045482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здоровьесбережения</w:t>
      </w:r>
      <w:proofErr w:type="spellEnd"/>
      <w:r w:rsidRPr="0045482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 xml:space="preserve"> в ДОУ: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различные оздоровительные режимы (адаптационный, гибкий, щадящий, по сезонам, на время каникул);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комплекс закаливающих мероприятий (воздушное закаливание, хождение по “дорожкам здоровья”, профилактика плоскостопия; хождение босиком, “топтание” в тазах, полоскание горла и рта, максимальное пребывание детей на свежем воздухе, бодрящая гимнастика);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физкультурные занятия всех типов;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оптимизация двигательного режима: традиционная двигательная деятельность детей (утренняя гимнастика, физкультурные занятия, проведение подвижных </w:t>
      </w: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игр, прогулки)  и инновационные технологии оздоровления и профилактики (ритмопластика, </w:t>
      </w:r>
      <w:proofErr w:type="spellStart"/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логоритмика</w:t>
      </w:r>
      <w:proofErr w:type="spellEnd"/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сухой бассейн, </w:t>
      </w:r>
      <w:proofErr w:type="spellStart"/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массажёры</w:t>
      </w:r>
      <w:proofErr w:type="spellEnd"/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тактильные дорожки);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рационального питания;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медико-профилактическая работа с детьми и родителями;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соблюдение требований СанПиНа к организации педагогического процесса;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комплекс мероприятий по сохранению физического и психологического здоровья педагогов.</w:t>
      </w:r>
    </w:p>
    <w:p w:rsidR="00454821" w:rsidRPr="00454821" w:rsidRDefault="00454821" w:rsidP="00454821">
      <w:pPr>
        <w:spacing w:after="150" w:line="240" w:lineRule="auto"/>
        <w:jc w:val="center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 xml:space="preserve">Направления работы по </w:t>
      </w:r>
      <w:proofErr w:type="spellStart"/>
      <w:r w:rsidRPr="0045482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здоровьесбережению</w:t>
      </w:r>
      <w:proofErr w:type="spellEnd"/>
      <w:r w:rsidRPr="00454821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 xml:space="preserve"> в ДОУ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Интеграция задач физкультурно-оздоровительной работы в различные виды совместной деятельности;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Внедрение инновационных </w:t>
      </w:r>
      <w:proofErr w:type="spellStart"/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здоровьесберегающих</w:t>
      </w:r>
      <w:proofErr w:type="spellEnd"/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технологий в </w:t>
      </w:r>
      <w:proofErr w:type="spellStart"/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воспитательно</w:t>
      </w:r>
      <w:proofErr w:type="spellEnd"/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-образовательный процесс ДОУ;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Разнообразие форм физкультурно - досуговой деятельности с дошкольниками;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Формирование привычки к здоровому образу жизни у дошкольников, педагогов и  родителей;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Совершенствование физических качеств и обеспечение нормального уровня физической подготовленности в соответствии с возможностями и состоянием здоровья ребенка;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Выявление интересов, склонностей и способностей детей в двигательной деятельности и реализация их через систему спортивно-оздоровительной работы;</w:t>
      </w:r>
    </w:p>
    <w:p w:rsidR="00454821" w:rsidRPr="00454821" w:rsidRDefault="00454821" w:rsidP="004548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Обеспечение физического и психического благополучия каждого ребёнка в ДОУ.</w:t>
      </w:r>
    </w:p>
    <w:p w:rsidR="00454821" w:rsidRPr="00454821" w:rsidRDefault="00454821" w:rsidP="00454821">
      <w:pPr>
        <w:spacing w:after="150" w:line="240" w:lineRule="auto"/>
        <w:jc w:val="center"/>
        <w:rPr>
          <w:rFonts w:ascii="Arial" w:eastAsia="Times New Roman" w:hAnsi="Arial" w:cs="Arial"/>
          <w:b/>
          <w:i/>
          <w:color w:val="00B050"/>
          <w:sz w:val="28"/>
          <w:szCs w:val="28"/>
          <w:lang w:eastAsia="ru-RU"/>
        </w:rPr>
      </w:pPr>
      <w:r w:rsidRPr="00454821">
        <w:rPr>
          <w:rFonts w:ascii="Times New Roman" w:eastAsia="Times New Roman" w:hAnsi="Times New Roman" w:cs="Times New Roman"/>
          <w:b/>
          <w:bCs/>
          <w:i/>
          <w:color w:val="00B050"/>
          <w:sz w:val="28"/>
          <w:szCs w:val="28"/>
          <w:lang w:eastAsia="ru-RU"/>
        </w:rPr>
        <w:t xml:space="preserve">Десять золотых правил </w:t>
      </w:r>
      <w:proofErr w:type="spellStart"/>
      <w:r w:rsidRPr="00454821">
        <w:rPr>
          <w:rFonts w:ascii="Times New Roman" w:eastAsia="Times New Roman" w:hAnsi="Times New Roman" w:cs="Times New Roman"/>
          <w:b/>
          <w:bCs/>
          <w:i/>
          <w:color w:val="00B050"/>
          <w:sz w:val="28"/>
          <w:szCs w:val="28"/>
          <w:lang w:eastAsia="ru-RU"/>
        </w:rPr>
        <w:t>здоровьесбережения</w:t>
      </w:r>
      <w:proofErr w:type="spellEnd"/>
      <w:r w:rsidRPr="00454821">
        <w:rPr>
          <w:rFonts w:ascii="Times New Roman" w:eastAsia="Times New Roman" w:hAnsi="Times New Roman" w:cs="Times New Roman"/>
          <w:b/>
          <w:bCs/>
          <w:i/>
          <w:color w:val="00B050"/>
          <w:sz w:val="28"/>
          <w:szCs w:val="28"/>
          <w:lang w:eastAsia="ru-RU"/>
        </w:rPr>
        <w:t>:</w:t>
      </w:r>
    </w:p>
    <w:p w:rsidR="00454821" w:rsidRPr="00454821" w:rsidRDefault="00454821" w:rsidP="0045482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Соблюдайте режим дня!</w:t>
      </w:r>
    </w:p>
    <w:p w:rsidR="00454821" w:rsidRPr="00454821" w:rsidRDefault="00454821" w:rsidP="0045482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Обращайте больше внимания на питание!</w:t>
      </w:r>
    </w:p>
    <w:p w:rsidR="00454821" w:rsidRPr="00454821" w:rsidRDefault="00454821" w:rsidP="0045482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Больше двигайтесь!</w:t>
      </w:r>
    </w:p>
    <w:p w:rsidR="00454821" w:rsidRPr="00454821" w:rsidRDefault="00454821" w:rsidP="0045482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Спите в прохладной комнате!</w:t>
      </w:r>
    </w:p>
    <w:p w:rsidR="00454821" w:rsidRPr="00454821" w:rsidRDefault="00454821" w:rsidP="0045482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гасите в себе гнев, дайте вырваться ему наружу!</w:t>
      </w:r>
    </w:p>
    <w:p w:rsidR="00454821" w:rsidRPr="00454821" w:rsidRDefault="00454821" w:rsidP="0045482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Постоянно занимайтесь интеллектуальной деятельностью!</w:t>
      </w:r>
    </w:p>
    <w:p w:rsidR="00454821" w:rsidRPr="00454821" w:rsidRDefault="00454821" w:rsidP="0045482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Гоните прочь уныние и хандру!</w:t>
      </w:r>
    </w:p>
    <w:p w:rsidR="00454821" w:rsidRPr="00454821" w:rsidRDefault="00454821" w:rsidP="0045482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Адекватно реагируйте на все проявления своего организма!</w:t>
      </w:r>
    </w:p>
    <w:p w:rsidR="00454821" w:rsidRDefault="00454821" w:rsidP="0045482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Старайтесь получать как можно больше положительных эмоций!</w:t>
      </w:r>
    </w:p>
    <w:p w:rsidR="00454821" w:rsidRPr="00454821" w:rsidRDefault="00454821" w:rsidP="0045482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48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Желайте себе и окружающим только добра!</w:t>
      </w:r>
    </w:p>
    <w:p w:rsidR="008B1CA5" w:rsidRDefault="008B1CA5"/>
    <w:sectPr w:rsidR="008B1C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821"/>
    <w:rsid w:val="000006F8"/>
    <w:rsid w:val="0000206E"/>
    <w:rsid w:val="000206CB"/>
    <w:rsid w:val="00020E21"/>
    <w:rsid w:val="00022672"/>
    <w:rsid w:val="000263CE"/>
    <w:rsid w:val="00026EAE"/>
    <w:rsid w:val="00043276"/>
    <w:rsid w:val="000517D0"/>
    <w:rsid w:val="00052D40"/>
    <w:rsid w:val="00057AB4"/>
    <w:rsid w:val="00071205"/>
    <w:rsid w:val="00093403"/>
    <w:rsid w:val="00094A50"/>
    <w:rsid w:val="0009604E"/>
    <w:rsid w:val="000B009C"/>
    <w:rsid w:val="000C0DAB"/>
    <w:rsid w:val="000C3AB7"/>
    <w:rsid w:val="000C6D9A"/>
    <w:rsid w:val="000D1C6D"/>
    <w:rsid w:val="000E06F8"/>
    <w:rsid w:val="000F293B"/>
    <w:rsid w:val="000F3F5C"/>
    <w:rsid w:val="001004AC"/>
    <w:rsid w:val="0010326E"/>
    <w:rsid w:val="00104109"/>
    <w:rsid w:val="00107383"/>
    <w:rsid w:val="00110DD1"/>
    <w:rsid w:val="001116E8"/>
    <w:rsid w:val="001121F0"/>
    <w:rsid w:val="0013024D"/>
    <w:rsid w:val="001302F2"/>
    <w:rsid w:val="00131C7D"/>
    <w:rsid w:val="001322BE"/>
    <w:rsid w:val="00132F75"/>
    <w:rsid w:val="001506B1"/>
    <w:rsid w:val="001531FA"/>
    <w:rsid w:val="00153E25"/>
    <w:rsid w:val="00157F11"/>
    <w:rsid w:val="00161398"/>
    <w:rsid w:val="00163FA6"/>
    <w:rsid w:val="0017256B"/>
    <w:rsid w:val="001737CD"/>
    <w:rsid w:val="00173FEF"/>
    <w:rsid w:val="00174AF3"/>
    <w:rsid w:val="00174F7C"/>
    <w:rsid w:val="00175EA1"/>
    <w:rsid w:val="00184410"/>
    <w:rsid w:val="00194D06"/>
    <w:rsid w:val="00195244"/>
    <w:rsid w:val="001956AE"/>
    <w:rsid w:val="001A0C5E"/>
    <w:rsid w:val="001A433C"/>
    <w:rsid w:val="001B2EE2"/>
    <w:rsid w:val="001B34CF"/>
    <w:rsid w:val="001B5C0E"/>
    <w:rsid w:val="001C4C4A"/>
    <w:rsid w:val="001C78A5"/>
    <w:rsid w:val="001D3343"/>
    <w:rsid w:val="001D45C9"/>
    <w:rsid w:val="001D6B22"/>
    <w:rsid w:val="001F0CA3"/>
    <w:rsid w:val="002066F9"/>
    <w:rsid w:val="002128D2"/>
    <w:rsid w:val="00212999"/>
    <w:rsid w:val="00213497"/>
    <w:rsid w:val="00213505"/>
    <w:rsid w:val="00213701"/>
    <w:rsid w:val="00216163"/>
    <w:rsid w:val="00224F61"/>
    <w:rsid w:val="00237E8D"/>
    <w:rsid w:val="00246065"/>
    <w:rsid w:val="00247543"/>
    <w:rsid w:val="00255D80"/>
    <w:rsid w:val="00262CC2"/>
    <w:rsid w:val="00265C95"/>
    <w:rsid w:val="00277A8D"/>
    <w:rsid w:val="00291005"/>
    <w:rsid w:val="00293A4D"/>
    <w:rsid w:val="00294666"/>
    <w:rsid w:val="002968CA"/>
    <w:rsid w:val="002A5DC6"/>
    <w:rsid w:val="002A6898"/>
    <w:rsid w:val="002B0A1C"/>
    <w:rsid w:val="002B3E8A"/>
    <w:rsid w:val="002B6237"/>
    <w:rsid w:val="002C1666"/>
    <w:rsid w:val="002C1996"/>
    <w:rsid w:val="002C1C0A"/>
    <w:rsid w:val="002C263A"/>
    <w:rsid w:val="002C2CFE"/>
    <w:rsid w:val="002C4355"/>
    <w:rsid w:val="002C7C1C"/>
    <w:rsid w:val="002D0773"/>
    <w:rsid w:val="002D4970"/>
    <w:rsid w:val="002D4CBC"/>
    <w:rsid w:val="002F162B"/>
    <w:rsid w:val="002F3AC1"/>
    <w:rsid w:val="002F7CDF"/>
    <w:rsid w:val="00303047"/>
    <w:rsid w:val="00303992"/>
    <w:rsid w:val="00307740"/>
    <w:rsid w:val="003124B7"/>
    <w:rsid w:val="003176D3"/>
    <w:rsid w:val="00320D59"/>
    <w:rsid w:val="003228AC"/>
    <w:rsid w:val="00324C3F"/>
    <w:rsid w:val="0034799D"/>
    <w:rsid w:val="00347D1D"/>
    <w:rsid w:val="0036371B"/>
    <w:rsid w:val="00373869"/>
    <w:rsid w:val="00374D3A"/>
    <w:rsid w:val="00382E97"/>
    <w:rsid w:val="00384F53"/>
    <w:rsid w:val="003851A7"/>
    <w:rsid w:val="00385315"/>
    <w:rsid w:val="003A2ABE"/>
    <w:rsid w:val="003A7B6A"/>
    <w:rsid w:val="003B6BD0"/>
    <w:rsid w:val="003C1662"/>
    <w:rsid w:val="003C44CD"/>
    <w:rsid w:val="003D0DB4"/>
    <w:rsid w:val="003D2E90"/>
    <w:rsid w:val="003D6D3A"/>
    <w:rsid w:val="003F5B1A"/>
    <w:rsid w:val="00407201"/>
    <w:rsid w:val="00407B29"/>
    <w:rsid w:val="00413000"/>
    <w:rsid w:val="00422F8D"/>
    <w:rsid w:val="004266B2"/>
    <w:rsid w:val="004279C5"/>
    <w:rsid w:val="00430429"/>
    <w:rsid w:val="004345D4"/>
    <w:rsid w:val="004359C6"/>
    <w:rsid w:val="004370BA"/>
    <w:rsid w:val="00440134"/>
    <w:rsid w:val="00444836"/>
    <w:rsid w:val="00454821"/>
    <w:rsid w:val="00461EF4"/>
    <w:rsid w:val="004645F2"/>
    <w:rsid w:val="00465D1F"/>
    <w:rsid w:val="00466289"/>
    <w:rsid w:val="004674F3"/>
    <w:rsid w:val="004736A3"/>
    <w:rsid w:val="0047668B"/>
    <w:rsid w:val="004961CD"/>
    <w:rsid w:val="00496C7B"/>
    <w:rsid w:val="00497D44"/>
    <w:rsid w:val="004A00E7"/>
    <w:rsid w:val="004A6A07"/>
    <w:rsid w:val="004C0F09"/>
    <w:rsid w:val="004C55D9"/>
    <w:rsid w:val="004D0D38"/>
    <w:rsid w:val="004D1B97"/>
    <w:rsid w:val="0050123D"/>
    <w:rsid w:val="00511E20"/>
    <w:rsid w:val="0051572C"/>
    <w:rsid w:val="00523980"/>
    <w:rsid w:val="00525084"/>
    <w:rsid w:val="005274C7"/>
    <w:rsid w:val="00533259"/>
    <w:rsid w:val="005341DF"/>
    <w:rsid w:val="00534A4F"/>
    <w:rsid w:val="00536D3A"/>
    <w:rsid w:val="0054064B"/>
    <w:rsid w:val="005463B1"/>
    <w:rsid w:val="005537D0"/>
    <w:rsid w:val="0055419E"/>
    <w:rsid w:val="005665C9"/>
    <w:rsid w:val="00567927"/>
    <w:rsid w:val="00571811"/>
    <w:rsid w:val="00575DCC"/>
    <w:rsid w:val="00577184"/>
    <w:rsid w:val="00591572"/>
    <w:rsid w:val="00591804"/>
    <w:rsid w:val="005B2CBD"/>
    <w:rsid w:val="005B6D3A"/>
    <w:rsid w:val="005E238F"/>
    <w:rsid w:val="005E2CAF"/>
    <w:rsid w:val="005E73BE"/>
    <w:rsid w:val="005F7779"/>
    <w:rsid w:val="0060624D"/>
    <w:rsid w:val="0060631D"/>
    <w:rsid w:val="00611999"/>
    <w:rsid w:val="006122CA"/>
    <w:rsid w:val="00631CB2"/>
    <w:rsid w:val="00646C5C"/>
    <w:rsid w:val="006576B8"/>
    <w:rsid w:val="00661DA8"/>
    <w:rsid w:val="006632F7"/>
    <w:rsid w:val="00664609"/>
    <w:rsid w:val="00675448"/>
    <w:rsid w:val="0067680B"/>
    <w:rsid w:val="00686C00"/>
    <w:rsid w:val="006873B3"/>
    <w:rsid w:val="00687419"/>
    <w:rsid w:val="00691685"/>
    <w:rsid w:val="00697175"/>
    <w:rsid w:val="006A711B"/>
    <w:rsid w:val="006B31F6"/>
    <w:rsid w:val="006B3C38"/>
    <w:rsid w:val="006B4230"/>
    <w:rsid w:val="006B4335"/>
    <w:rsid w:val="006B5776"/>
    <w:rsid w:val="006B7592"/>
    <w:rsid w:val="006C213E"/>
    <w:rsid w:val="006D57FD"/>
    <w:rsid w:val="006D6648"/>
    <w:rsid w:val="006E010B"/>
    <w:rsid w:val="006E0A54"/>
    <w:rsid w:val="006E0C39"/>
    <w:rsid w:val="006E381C"/>
    <w:rsid w:val="006E5B4D"/>
    <w:rsid w:val="006F0A96"/>
    <w:rsid w:val="006F27B7"/>
    <w:rsid w:val="006F3344"/>
    <w:rsid w:val="006F5B56"/>
    <w:rsid w:val="00700AE1"/>
    <w:rsid w:val="00703F1B"/>
    <w:rsid w:val="0070419E"/>
    <w:rsid w:val="007065FB"/>
    <w:rsid w:val="0071599E"/>
    <w:rsid w:val="00730056"/>
    <w:rsid w:val="00730A46"/>
    <w:rsid w:val="0073226D"/>
    <w:rsid w:val="007335B8"/>
    <w:rsid w:val="00737E07"/>
    <w:rsid w:val="007505D9"/>
    <w:rsid w:val="00750E52"/>
    <w:rsid w:val="00752CB9"/>
    <w:rsid w:val="007655E4"/>
    <w:rsid w:val="00767C6B"/>
    <w:rsid w:val="00767D46"/>
    <w:rsid w:val="00772DE6"/>
    <w:rsid w:val="00777CED"/>
    <w:rsid w:val="007853FD"/>
    <w:rsid w:val="00785BD4"/>
    <w:rsid w:val="007948C4"/>
    <w:rsid w:val="007A254E"/>
    <w:rsid w:val="007A4F58"/>
    <w:rsid w:val="007B5266"/>
    <w:rsid w:val="007B5D11"/>
    <w:rsid w:val="007B708C"/>
    <w:rsid w:val="007C177A"/>
    <w:rsid w:val="007C4E0A"/>
    <w:rsid w:val="007C770D"/>
    <w:rsid w:val="007D0A48"/>
    <w:rsid w:val="007D6FEC"/>
    <w:rsid w:val="007D7033"/>
    <w:rsid w:val="007F2721"/>
    <w:rsid w:val="007F3D1A"/>
    <w:rsid w:val="00810172"/>
    <w:rsid w:val="00811C5D"/>
    <w:rsid w:val="0082113C"/>
    <w:rsid w:val="00822FB9"/>
    <w:rsid w:val="0082712C"/>
    <w:rsid w:val="00833598"/>
    <w:rsid w:val="0083594B"/>
    <w:rsid w:val="00842FB0"/>
    <w:rsid w:val="0084339B"/>
    <w:rsid w:val="00845160"/>
    <w:rsid w:val="008553DB"/>
    <w:rsid w:val="00860B27"/>
    <w:rsid w:val="008810B7"/>
    <w:rsid w:val="00887F56"/>
    <w:rsid w:val="00887F67"/>
    <w:rsid w:val="0089598C"/>
    <w:rsid w:val="00896095"/>
    <w:rsid w:val="008A2072"/>
    <w:rsid w:val="008A4DDE"/>
    <w:rsid w:val="008A7C2C"/>
    <w:rsid w:val="008B1CA5"/>
    <w:rsid w:val="008C0A34"/>
    <w:rsid w:val="008C7AEE"/>
    <w:rsid w:val="008D286B"/>
    <w:rsid w:val="008D42AC"/>
    <w:rsid w:val="008F0DD4"/>
    <w:rsid w:val="009037FC"/>
    <w:rsid w:val="00906A2E"/>
    <w:rsid w:val="00926397"/>
    <w:rsid w:val="00963788"/>
    <w:rsid w:val="009640A0"/>
    <w:rsid w:val="00971659"/>
    <w:rsid w:val="00974308"/>
    <w:rsid w:val="00986441"/>
    <w:rsid w:val="00987E94"/>
    <w:rsid w:val="009908A1"/>
    <w:rsid w:val="00990BFC"/>
    <w:rsid w:val="00994021"/>
    <w:rsid w:val="009A1DCE"/>
    <w:rsid w:val="009B18A1"/>
    <w:rsid w:val="009C6CF0"/>
    <w:rsid w:val="009D4A1E"/>
    <w:rsid w:val="009D7085"/>
    <w:rsid w:val="009E173A"/>
    <w:rsid w:val="009F04D8"/>
    <w:rsid w:val="009F19C7"/>
    <w:rsid w:val="009F7E18"/>
    <w:rsid w:val="00A05ABF"/>
    <w:rsid w:val="00A137E0"/>
    <w:rsid w:val="00A145F4"/>
    <w:rsid w:val="00A4666F"/>
    <w:rsid w:val="00A57C6E"/>
    <w:rsid w:val="00A60588"/>
    <w:rsid w:val="00A6129C"/>
    <w:rsid w:val="00A62EED"/>
    <w:rsid w:val="00A66EB8"/>
    <w:rsid w:val="00A80C7A"/>
    <w:rsid w:val="00AA0A70"/>
    <w:rsid w:val="00AB3D88"/>
    <w:rsid w:val="00AB4F7A"/>
    <w:rsid w:val="00AC1176"/>
    <w:rsid w:val="00AC21B5"/>
    <w:rsid w:val="00AC3C7A"/>
    <w:rsid w:val="00AC4975"/>
    <w:rsid w:val="00AD5159"/>
    <w:rsid w:val="00AD5FE6"/>
    <w:rsid w:val="00AF59A1"/>
    <w:rsid w:val="00AF5A99"/>
    <w:rsid w:val="00B01B83"/>
    <w:rsid w:val="00B11038"/>
    <w:rsid w:val="00B13106"/>
    <w:rsid w:val="00B16643"/>
    <w:rsid w:val="00B25762"/>
    <w:rsid w:val="00B26E22"/>
    <w:rsid w:val="00B275AC"/>
    <w:rsid w:val="00B300D7"/>
    <w:rsid w:val="00B30EF7"/>
    <w:rsid w:val="00B546B4"/>
    <w:rsid w:val="00B725B4"/>
    <w:rsid w:val="00B85CC5"/>
    <w:rsid w:val="00B8684B"/>
    <w:rsid w:val="00B90A15"/>
    <w:rsid w:val="00BA327C"/>
    <w:rsid w:val="00BB0731"/>
    <w:rsid w:val="00BB4EFD"/>
    <w:rsid w:val="00BB6113"/>
    <w:rsid w:val="00BB6C29"/>
    <w:rsid w:val="00BB7FA1"/>
    <w:rsid w:val="00BC5B72"/>
    <w:rsid w:val="00BC7C13"/>
    <w:rsid w:val="00BD4909"/>
    <w:rsid w:val="00BD6D6D"/>
    <w:rsid w:val="00BE68B6"/>
    <w:rsid w:val="00BF14AA"/>
    <w:rsid w:val="00BF1631"/>
    <w:rsid w:val="00BF616B"/>
    <w:rsid w:val="00BF79CB"/>
    <w:rsid w:val="00C05011"/>
    <w:rsid w:val="00C108E1"/>
    <w:rsid w:val="00C27202"/>
    <w:rsid w:val="00C317BC"/>
    <w:rsid w:val="00C344DA"/>
    <w:rsid w:val="00C4087C"/>
    <w:rsid w:val="00C4300F"/>
    <w:rsid w:val="00C6377D"/>
    <w:rsid w:val="00C663BC"/>
    <w:rsid w:val="00C72209"/>
    <w:rsid w:val="00C75F33"/>
    <w:rsid w:val="00C7628E"/>
    <w:rsid w:val="00C81AC8"/>
    <w:rsid w:val="00C828D9"/>
    <w:rsid w:val="00C87176"/>
    <w:rsid w:val="00C93B98"/>
    <w:rsid w:val="00CA2BA5"/>
    <w:rsid w:val="00CB7C7D"/>
    <w:rsid w:val="00CC1EFE"/>
    <w:rsid w:val="00CC4E6B"/>
    <w:rsid w:val="00CD0D4E"/>
    <w:rsid w:val="00CD7077"/>
    <w:rsid w:val="00CE0F59"/>
    <w:rsid w:val="00CE7510"/>
    <w:rsid w:val="00CF0779"/>
    <w:rsid w:val="00CF4945"/>
    <w:rsid w:val="00CF7D4F"/>
    <w:rsid w:val="00D03379"/>
    <w:rsid w:val="00D141A8"/>
    <w:rsid w:val="00D16B69"/>
    <w:rsid w:val="00D16F36"/>
    <w:rsid w:val="00D22B52"/>
    <w:rsid w:val="00D23471"/>
    <w:rsid w:val="00D27621"/>
    <w:rsid w:val="00D33FE4"/>
    <w:rsid w:val="00D41832"/>
    <w:rsid w:val="00D42D3E"/>
    <w:rsid w:val="00D50950"/>
    <w:rsid w:val="00D54630"/>
    <w:rsid w:val="00D575B8"/>
    <w:rsid w:val="00D6520A"/>
    <w:rsid w:val="00D6647E"/>
    <w:rsid w:val="00D73367"/>
    <w:rsid w:val="00D73542"/>
    <w:rsid w:val="00D76D83"/>
    <w:rsid w:val="00D81279"/>
    <w:rsid w:val="00D93A59"/>
    <w:rsid w:val="00D93C0B"/>
    <w:rsid w:val="00DA41AF"/>
    <w:rsid w:val="00DA73E1"/>
    <w:rsid w:val="00DB3417"/>
    <w:rsid w:val="00DB53AB"/>
    <w:rsid w:val="00DC1B19"/>
    <w:rsid w:val="00DC5125"/>
    <w:rsid w:val="00DC6512"/>
    <w:rsid w:val="00DC6F4F"/>
    <w:rsid w:val="00DC7F2A"/>
    <w:rsid w:val="00DD07C8"/>
    <w:rsid w:val="00DD4D6F"/>
    <w:rsid w:val="00DD7E75"/>
    <w:rsid w:val="00DE0501"/>
    <w:rsid w:val="00DE22DF"/>
    <w:rsid w:val="00DE265A"/>
    <w:rsid w:val="00E05F1F"/>
    <w:rsid w:val="00E119C4"/>
    <w:rsid w:val="00E13018"/>
    <w:rsid w:val="00E1508F"/>
    <w:rsid w:val="00E170DE"/>
    <w:rsid w:val="00E235E5"/>
    <w:rsid w:val="00E32ADA"/>
    <w:rsid w:val="00E6628D"/>
    <w:rsid w:val="00E71C94"/>
    <w:rsid w:val="00E723EE"/>
    <w:rsid w:val="00E8625A"/>
    <w:rsid w:val="00E86549"/>
    <w:rsid w:val="00EA2629"/>
    <w:rsid w:val="00EA676E"/>
    <w:rsid w:val="00EC1448"/>
    <w:rsid w:val="00EC5492"/>
    <w:rsid w:val="00ED4FA7"/>
    <w:rsid w:val="00EE102A"/>
    <w:rsid w:val="00EE7C31"/>
    <w:rsid w:val="00EF297A"/>
    <w:rsid w:val="00EF55FB"/>
    <w:rsid w:val="00EF6B2D"/>
    <w:rsid w:val="00F01E57"/>
    <w:rsid w:val="00F052A1"/>
    <w:rsid w:val="00F131D9"/>
    <w:rsid w:val="00F23B7C"/>
    <w:rsid w:val="00F33BB5"/>
    <w:rsid w:val="00F44D8B"/>
    <w:rsid w:val="00F52012"/>
    <w:rsid w:val="00F53795"/>
    <w:rsid w:val="00F57AC4"/>
    <w:rsid w:val="00F656DA"/>
    <w:rsid w:val="00F767F0"/>
    <w:rsid w:val="00F83C87"/>
    <w:rsid w:val="00F8711E"/>
    <w:rsid w:val="00F94B6E"/>
    <w:rsid w:val="00F9643B"/>
    <w:rsid w:val="00F96E53"/>
    <w:rsid w:val="00F97583"/>
    <w:rsid w:val="00FA0769"/>
    <w:rsid w:val="00FA7776"/>
    <w:rsid w:val="00FB29C9"/>
    <w:rsid w:val="00FC02A3"/>
    <w:rsid w:val="00FC360E"/>
    <w:rsid w:val="00FC5799"/>
    <w:rsid w:val="00FD22E2"/>
    <w:rsid w:val="00FD2676"/>
    <w:rsid w:val="00FE154C"/>
    <w:rsid w:val="00FE1F00"/>
    <w:rsid w:val="00FF463E"/>
    <w:rsid w:val="00FF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86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2293</Words>
  <Characters>13075</Characters>
  <Application>Microsoft Office Word</Application>
  <DocSecurity>0</DocSecurity>
  <Lines>108</Lines>
  <Paragraphs>30</Paragraphs>
  <ScaleCrop>false</ScaleCrop>
  <Company>SPecialiST RePack</Company>
  <LinksUpToDate>false</LinksUpToDate>
  <CharactersWithSpaces>15338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vint</dc:creator>
  <cp:lastModifiedBy>vint</cp:lastModifiedBy>
  <cp:revision>2</cp:revision>
  <dcterms:created xsi:type="dcterms:W3CDTF">2017-10-11T16:40:00Z</dcterms:created>
  <dcterms:modified xsi:type="dcterms:W3CDTF">2017-10-11T16:48:00Z</dcterms:modified>
</cp:coreProperties>
</file>