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EC7" w:rsidRPr="00626EC7" w:rsidRDefault="00626EC7" w:rsidP="00626EC7">
      <w:pPr>
        <w:pStyle w:val="titlemain2"/>
        <w:spacing w:before="0" w:beforeAutospacing="0" w:after="0" w:afterAutospacing="0" w:line="276" w:lineRule="auto"/>
        <w:ind w:firstLine="567"/>
        <w:jc w:val="both"/>
        <w:rPr>
          <w:i/>
          <w:sz w:val="28"/>
          <w:szCs w:val="28"/>
        </w:rPr>
      </w:pPr>
      <w:r w:rsidRPr="00626EC7">
        <w:rPr>
          <w:i/>
          <w:sz w:val="28"/>
          <w:szCs w:val="28"/>
        </w:rPr>
        <w:t>«</w:t>
      </w:r>
      <w:r w:rsidRPr="00626EC7">
        <w:rPr>
          <w:b/>
          <w:i/>
          <w:sz w:val="28"/>
          <w:szCs w:val="28"/>
        </w:rPr>
        <w:t>Тревожность</w:t>
      </w:r>
      <w:r w:rsidRPr="00626EC7">
        <w:rPr>
          <w:i/>
          <w:sz w:val="28"/>
          <w:szCs w:val="28"/>
        </w:rPr>
        <w:t xml:space="preserve"> — это индивидуальная психологическая осо</w:t>
      </w:r>
      <w:r w:rsidRPr="00626EC7">
        <w:rPr>
          <w:i/>
          <w:sz w:val="28"/>
          <w:szCs w:val="28"/>
        </w:rPr>
        <w:t>бенность, проявляющаяся в склон</w:t>
      </w:r>
      <w:r w:rsidRPr="00626EC7">
        <w:rPr>
          <w:i/>
          <w:sz w:val="28"/>
          <w:szCs w:val="28"/>
        </w:rPr>
        <w:t xml:space="preserve">ности человека к </w:t>
      </w:r>
      <w:r w:rsidRPr="00626EC7">
        <w:rPr>
          <w:i/>
          <w:sz w:val="28"/>
          <w:szCs w:val="28"/>
        </w:rPr>
        <w:t>частым и интенсивным переживани</w:t>
      </w:r>
      <w:r w:rsidRPr="00626EC7">
        <w:rPr>
          <w:i/>
          <w:sz w:val="28"/>
          <w:szCs w:val="28"/>
        </w:rPr>
        <w:t>ям».</w:t>
      </w:r>
    </w:p>
    <w:p w:rsidR="00626EC7" w:rsidRPr="00626EC7" w:rsidRDefault="00626EC7" w:rsidP="00626EC7">
      <w:pPr>
        <w:pStyle w:val="titlemain2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626EC7">
        <w:rPr>
          <w:sz w:val="28"/>
          <w:szCs w:val="28"/>
        </w:rPr>
        <w:t>В современной н</w:t>
      </w:r>
      <w:r w:rsidRPr="00626EC7">
        <w:rPr>
          <w:sz w:val="28"/>
          <w:szCs w:val="28"/>
        </w:rPr>
        <w:t>аучно-популярной литературе час</w:t>
      </w:r>
      <w:r w:rsidRPr="00626EC7">
        <w:rPr>
          <w:sz w:val="28"/>
          <w:szCs w:val="28"/>
        </w:rPr>
        <w:t xml:space="preserve">то смешиваются понятия «тревога» и «тревожность». Однако это совсем неидентичные термины. </w:t>
      </w:r>
      <w:r w:rsidRPr="00626EC7">
        <w:rPr>
          <w:b/>
          <w:i/>
          <w:sz w:val="28"/>
          <w:szCs w:val="28"/>
        </w:rPr>
        <w:t xml:space="preserve">Тревога </w:t>
      </w:r>
      <w:r w:rsidRPr="00626EC7">
        <w:rPr>
          <w:i/>
          <w:sz w:val="28"/>
          <w:szCs w:val="28"/>
        </w:rPr>
        <w:t xml:space="preserve">– это эпизодические </w:t>
      </w:r>
      <w:r w:rsidRPr="00626EC7">
        <w:rPr>
          <w:i/>
          <w:sz w:val="28"/>
          <w:szCs w:val="28"/>
        </w:rPr>
        <w:t>проявления беспокойства и волне</w:t>
      </w:r>
      <w:r w:rsidRPr="00626EC7">
        <w:rPr>
          <w:i/>
          <w:sz w:val="28"/>
          <w:szCs w:val="28"/>
        </w:rPr>
        <w:t>ния.</w:t>
      </w:r>
      <w:r w:rsidRPr="00626EC7">
        <w:rPr>
          <w:sz w:val="28"/>
          <w:szCs w:val="28"/>
        </w:rPr>
        <w:t xml:space="preserve"> Физиологическими признаками тревоги являются учащенное сердцеби</w:t>
      </w:r>
      <w:r w:rsidRPr="00626EC7">
        <w:rPr>
          <w:sz w:val="28"/>
          <w:szCs w:val="28"/>
        </w:rPr>
        <w:t>ение, поверхностное дыхание, су</w:t>
      </w:r>
      <w:r w:rsidRPr="00626EC7">
        <w:rPr>
          <w:sz w:val="28"/>
          <w:szCs w:val="28"/>
        </w:rPr>
        <w:t>хость во рту, ком в горле, слабость</w:t>
      </w:r>
      <w:r w:rsidRPr="00626EC7">
        <w:rPr>
          <w:sz w:val="28"/>
          <w:szCs w:val="28"/>
        </w:rPr>
        <w:t xml:space="preserve"> в ногах. Однако помимо физиоло</w:t>
      </w:r>
      <w:r w:rsidRPr="00626EC7">
        <w:rPr>
          <w:sz w:val="28"/>
          <w:szCs w:val="28"/>
        </w:rPr>
        <w:t>гических, существуют еще и поведенческие признаки проявления тревоги: ребенок начинает грызть ногти, качаться на стуле, б</w:t>
      </w:r>
      <w:r w:rsidRPr="00626EC7">
        <w:rPr>
          <w:sz w:val="28"/>
          <w:szCs w:val="28"/>
        </w:rPr>
        <w:t>арабанить пальцами по столу, те</w:t>
      </w:r>
      <w:r w:rsidRPr="00626EC7">
        <w:rPr>
          <w:sz w:val="28"/>
          <w:szCs w:val="28"/>
        </w:rPr>
        <w:t>ребить волосы, крутить в руках разные предметы и др.</w:t>
      </w:r>
    </w:p>
    <w:p w:rsidR="00394EB1" w:rsidRDefault="00394EB1" w:rsidP="00394EB1">
      <w:pPr>
        <w:pStyle w:val="titlemain2"/>
        <w:spacing w:before="0" w:beforeAutospacing="0" w:after="0" w:afterAutospacing="0" w:line="276" w:lineRule="auto"/>
        <w:jc w:val="center"/>
        <w:rPr>
          <w:b/>
          <w:color w:val="FF0000"/>
          <w:sz w:val="32"/>
          <w:szCs w:val="28"/>
        </w:rPr>
      </w:pPr>
    </w:p>
    <w:p w:rsidR="00626EC7" w:rsidRPr="00394EB1" w:rsidRDefault="00626EC7" w:rsidP="00394EB1">
      <w:pPr>
        <w:pStyle w:val="titlemain2"/>
        <w:spacing w:before="0" w:beforeAutospacing="0" w:after="0" w:afterAutospacing="0" w:line="276" w:lineRule="auto"/>
        <w:jc w:val="center"/>
        <w:rPr>
          <w:b/>
          <w:color w:val="FF0000"/>
          <w:sz w:val="32"/>
          <w:szCs w:val="28"/>
        </w:rPr>
      </w:pPr>
      <w:r w:rsidRPr="00394EB1">
        <w:rPr>
          <w:b/>
          <w:color w:val="FF0000"/>
          <w:sz w:val="32"/>
          <w:szCs w:val="28"/>
        </w:rPr>
        <w:t>ОТКУДА БЕРЕТСЯ ПОВЫШЕННАЯ ТРЕВОЖНОСТЬ?</w:t>
      </w:r>
    </w:p>
    <w:p w:rsidR="00626EC7" w:rsidRDefault="00732612" w:rsidP="00626EC7">
      <w:pPr>
        <w:pStyle w:val="titlemain2"/>
        <w:numPr>
          <w:ilvl w:val="0"/>
          <w:numId w:val="2"/>
        </w:numPr>
        <w:spacing w:before="0" w:beforeAutospacing="0" w:after="0" w:afterAutospacing="0" w:line="276" w:lineRule="auto"/>
        <w:ind w:left="426"/>
        <w:jc w:val="both"/>
        <w:rPr>
          <w:sz w:val="28"/>
          <w:szCs w:val="28"/>
        </w:rPr>
      </w:pPr>
      <w:r w:rsidRPr="00626EC7">
        <w:rPr>
          <w:sz w:val="28"/>
          <w:szCs w:val="28"/>
        </w:rPr>
        <w:t>Если дома, в семье постоянная тревожно-мнительная атмосфера. Если родители сами все время чего-</w:t>
      </w:r>
      <w:r w:rsidRPr="00626EC7">
        <w:rPr>
          <w:sz w:val="28"/>
          <w:szCs w:val="28"/>
        </w:rPr>
        <w:lastRenderedPageBreak/>
        <w:t xml:space="preserve">то опасаются и о чем-то беспокоятся. Такое состояние очень заразительно. </w:t>
      </w:r>
    </w:p>
    <w:p w:rsidR="00626EC7" w:rsidRDefault="00732612" w:rsidP="00626EC7">
      <w:pPr>
        <w:pStyle w:val="titlemain2"/>
        <w:numPr>
          <w:ilvl w:val="0"/>
          <w:numId w:val="2"/>
        </w:numPr>
        <w:spacing w:before="0" w:beforeAutospacing="0" w:after="0" w:afterAutospacing="0" w:line="276" w:lineRule="auto"/>
        <w:ind w:left="426"/>
        <w:jc w:val="both"/>
        <w:rPr>
          <w:sz w:val="28"/>
          <w:szCs w:val="28"/>
        </w:rPr>
      </w:pPr>
      <w:r w:rsidRPr="00626EC7">
        <w:rPr>
          <w:sz w:val="28"/>
          <w:szCs w:val="28"/>
        </w:rPr>
        <w:t>Если ребенок испытывает недостаток информации (или пользуе</w:t>
      </w:r>
      <w:r w:rsidR="00626EC7">
        <w:rPr>
          <w:sz w:val="28"/>
          <w:szCs w:val="28"/>
        </w:rPr>
        <w:t>тся недостоверной информацией).</w:t>
      </w:r>
    </w:p>
    <w:p w:rsidR="000F27BB" w:rsidRPr="00626EC7" w:rsidRDefault="00732612" w:rsidP="00626EC7">
      <w:pPr>
        <w:pStyle w:val="titlemain2"/>
        <w:numPr>
          <w:ilvl w:val="0"/>
          <w:numId w:val="2"/>
        </w:numPr>
        <w:spacing w:before="0" w:beforeAutospacing="0" w:after="0" w:afterAutospacing="0" w:line="276" w:lineRule="auto"/>
        <w:ind w:left="426"/>
        <w:jc w:val="both"/>
        <w:rPr>
          <w:sz w:val="28"/>
          <w:szCs w:val="28"/>
        </w:rPr>
      </w:pPr>
      <w:r w:rsidRPr="00626EC7">
        <w:rPr>
          <w:sz w:val="28"/>
          <w:szCs w:val="28"/>
        </w:rPr>
        <w:t>Однако тревожные дети могут вырасти не только у тревожных родителей. Есть родители, которые не сомневаются и не беспокоятся, твердо знают, чего и как добиваться от жизни. А главное - чего они хотят добиться от своего ребенка. Такой ребенок постоянно должен оправдывать высокие ожидания взрослых. Он находится в ситуации постоянного напряженного ожидания. Особенно трудно ребенку приходится, если требования и реакции взрослых непредсказуемы.</w:t>
      </w:r>
    </w:p>
    <w:p w:rsidR="00626EC7" w:rsidRPr="00626EC7" w:rsidRDefault="00626EC7" w:rsidP="00626EC7">
      <w:pPr>
        <w:pStyle w:val="titlemain2"/>
        <w:spacing w:before="0" w:beforeAutospacing="0" w:after="0" w:afterAutospacing="0" w:line="276" w:lineRule="auto"/>
        <w:jc w:val="center"/>
        <w:rPr>
          <w:b/>
          <w:color w:val="FF0000"/>
          <w:sz w:val="28"/>
          <w:szCs w:val="28"/>
        </w:rPr>
      </w:pPr>
    </w:p>
    <w:p w:rsidR="00000190" w:rsidRDefault="000F27BB" w:rsidP="00000190">
      <w:pPr>
        <w:pStyle w:val="titlemain2"/>
        <w:spacing w:before="0" w:beforeAutospacing="0" w:after="0" w:afterAutospacing="0" w:line="276" w:lineRule="auto"/>
        <w:jc w:val="center"/>
        <w:rPr>
          <w:b/>
          <w:color w:val="FF0000"/>
          <w:sz w:val="32"/>
          <w:szCs w:val="28"/>
        </w:rPr>
      </w:pPr>
      <w:r w:rsidRPr="00394EB1">
        <w:rPr>
          <w:b/>
          <w:color w:val="FF0000"/>
          <w:sz w:val="32"/>
          <w:szCs w:val="28"/>
        </w:rPr>
        <w:t>ПРИЗНАКИ</w:t>
      </w:r>
    </w:p>
    <w:p w:rsidR="000F27BB" w:rsidRPr="00394EB1" w:rsidRDefault="000F27BB" w:rsidP="00000190">
      <w:pPr>
        <w:pStyle w:val="titlemain2"/>
        <w:spacing w:before="0" w:beforeAutospacing="0" w:after="0" w:afterAutospacing="0" w:line="276" w:lineRule="auto"/>
        <w:jc w:val="center"/>
        <w:rPr>
          <w:b/>
          <w:color w:val="FF0000"/>
          <w:sz w:val="32"/>
          <w:szCs w:val="28"/>
        </w:rPr>
      </w:pPr>
      <w:r w:rsidRPr="00394EB1">
        <w:rPr>
          <w:b/>
          <w:color w:val="FF0000"/>
          <w:sz w:val="32"/>
          <w:szCs w:val="28"/>
        </w:rPr>
        <w:t>ТРЕВОЖНОСТИ:</w:t>
      </w:r>
    </w:p>
    <w:p w:rsidR="000F27BB" w:rsidRPr="00626EC7" w:rsidRDefault="000F27BB" w:rsidP="00626EC7">
      <w:pPr>
        <w:pStyle w:val="a3"/>
        <w:numPr>
          <w:ilvl w:val="0"/>
          <w:numId w:val="4"/>
        </w:numPr>
        <w:spacing w:before="0" w:beforeAutospacing="0" w:after="0" w:afterAutospacing="0" w:line="276" w:lineRule="auto"/>
        <w:ind w:left="426"/>
        <w:jc w:val="both"/>
        <w:rPr>
          <w:sz w:val="28"/>
          <w:szCs w:val="28"/>
        </w:rPr>
      </w:pPr>
      <w:r w:rsidRPr="00626EC7">
        <w:rPr>
          <w:sz w:val="28"/>
          <w:szCs w:val="28"/>
        </w:rPr>
        <w:t>Не может долго работать, не уставая.</w:t>
      </w:r>
    </w:p>
    <w:p w:rsidR="000F27BB" w:rsidRPr="00626EC7" w:rsidRDefault="000F27BB" w:rsidP="00626EC7">
      <w:pPr>
        <w:pStyle w:val="a3"/>
        <w:numPr>
          <w:ilvl w:val="0"/>
          <w:numId w:val="4"/>
        </w:numPr>
        <w:spacing w:before="0" w:beforeAutospacing="0" w:after="0" w:afterAutospacing="0" w:line="276" w:lineRule="auto"/>
        <w:ind w:left="426"/>
        <w:jc w:val="both"/>
        <w:rPr>
          <w:sz w:val="28"/>
          <w:szCs w:val="28"/>
        </w:rPr>
      </w:pPr>
      <w:r w:rsidRPr="00626EC7">
        <w:rPr>
          <w:sz w:val="28"/>
          <w:szCs w:val="28"/>
        </w:rPr>
        <w:t>Ему трудн</w:t>
      </w:r>
      <w:r w:rsidRPr="00626EC7">
        <w:rPr>
          <w:sz w:val="28"/>
          <w:szCs w:val="28"/>
        </w:rPr>
        <w:t>о сосредоточиться на чем-то.</w:t>
      </w:r>
    </w:p>
    <w:p w:rsidR="000F27BB" w:rsidRPr="00626EC7" w:rsidRDefault="000F27BB" w:rsidP="00626EC7">
      <w:pPr>
        <w:pStyle w:val="a3"/>
        <w:numPr>
          <w:ilvl w:val="0"/>
          <w:numId w:val="4"/>
        </w:numPr>
        <w:spacing w:before="0" w:beforeAutospacing="0" w:after="0" w:afterAutospacing="0" w:line="276" w:lineRule="auto"/>
        <w:ind w:left="426"/>
        <w:jc w:val="both"/>
        <w:rPr>
          <w:sz w:val="28"/>
          <w:szCs w:val="28"/>
        </w:rPr>
      </w:pPr>
      <w:r w:rsidRPr="00626EC7">
        <w:rPr>
          <w:sz w:val="28"/>
          <w:szCs w:val="28"/>
        </w:rPr>
        <w:t>Любое задание выз</w:t>
      </w:r>
      <w:r w:rsidRPr="00626EC7">
        <w:rPr>
          <w:sz w:val="28"/>
          <w:szCs w:val="28"/>
        </w:rPr>
        <w:t>ывает излишнее беспокойство.</w:t>
      </w:r>
    </w:p>
    <w:p w:rsidR="000F27BB" w:rsidRPr="00626EC7" w:rsidRDefault="000F27BB" w:rsidP="00626EC7">
      <w:pPr>
        <w:pStyle w:val="a3"/>
        <w:numPr>
          <w:ilvl w:val="0"/>
          <w:numId w:val="4"/>
        </w:numPr>
        <w:spacing w:before="0" w:beforeAutospacing="0" w:after="0" w:afterAutospacing="0" w:line="276" w:lineRule="auto"/>
        <w:ind w:left="426"/>
        <w:jc w:val="both"/>
        <w:rPr>
          <w:sz w:val="28"/>
          <w:szCs w:val="28"/>
        </w:rPr>
      </w:pPr>
      <w:r w:rsidRPr="00626EC7">
        <w:rPr>
          <w:sz w:val="28"/>
          <w:szCs w:val="28"/>
        </w:rPr>
        <w:t>Во время выполнения зад</w:t>
      </w:r>
      <w:r w:rsidRPr="00626EC7">
        <w:rPr>
          <w:sz w:val="28"/>
          <w:szCs w:val="28"/>
        </w:rPr>
        <w:t>аний очень напряжен, скован.</w:t>
      </w:r>
    </w:p>
    <w:p w:rsidR="000F27BB" w:rsidRPr="00626EC7" w:rsidRDefault="000F27BB" w:rsidP="00626EC7">
      <w:pPr>
        <w:pStyle w:val="a3"/>
        <w:numPr>
          <w:ilvl w:val="0"/>
          <w:numId w:val="4"/>
        </w:numPr>
        <w:spacing w:before="0" w:beforeAutospacing="0" w:after="0" w:afterAutospacing="0" w:line="276" w:lineRule="auto"/>
        <w:ind w:left="426"/>
        <w:jc w:val="both"/>
        <w:rPr>
          <w:sz w:val="28"/>
          <w:szCs w:val="28"/>
        </w:rPr>
      </w:pPr>
      <w:r w:rsidRPr="00626EC7">
        <w:rPr>
          <w:sz w:val="28"/>
          <w:szCs w:val="28"/>
        </w:rPr>
        <w:lastRenderedPageBreak/>
        <w:t>Смущается чаще других.</w:t>
      </w:r>
    </w:p>
    <w:p w:rsidR="000F27BB" w:rsidRPr="00626EC7" w:rsidRDefault="000F27BB" w:rsidP="00626EC7">
      <w:pPr>
        <w:pStyle w:val="a3"/>
        <w:numPr>
          <w:ilvl w:val="0"/>
          <w:numId w:val="4"/>
        </w:numPr>
        <w:spacing w:before="0" w:beforeAutospacing="0" w:after="0" w:afterAutospacing="0" w:line="276" w:lineRule="auto"/>
        <w:ind w:left="426"/>
        <w:jc w:val="both"/>
        <w:rPr>
          <w:sz w:val="28"/>
          <w:szCs w:val="28"/>
        </w:rPr>
      </w:pPr>
      <w:r w:rsidRPr="00626EC7">
        <w:rPr>
          <w:sz w:val="28"/>
          <w:szCs w:val="28"/>
        </w:rPr>
        <w:t>Часто гово</w:t>
      </w:r>
      <w:r w:rsidRPr="00626EC7">
        <w:rPr>
          <w:sz w:val="28"/>
          <w:szCs w:val="28"/>
        </w:rPr>
        <w:t>рит о напряженных ситуациях.</w:t>
      </w:r>
    </w:p>
    <w:p w:rsidR="000F27BB" w:rsidRPr="00626EC7" w:rsidRDefault="000F27BB" w:rsidP="00626EC7">
      <w:pPr>
        <w:pStyle w:val="a3"/>
        <w:numPr>
          <w:ilvl w:val="0"/>
          <w:numId w:val="4"/>
        </w:numPr>
        <w:spacing w:before="0" w:beforeAutospacing="0" w:after="0" w:afterAutospacing="0" w:line="276" w:lineRule="auto"/>
        <w:ind w:left="426"/>
        <w:jc w:val="both"/>
        <w:rPr>
          <w:sz w:val="28"/>
          <w:szCs w:val="28"/>
        </w:rPr>
      </w:pPr>
      <w:r w:rsidRPr="00626EC7">
        <w:rPr>
          <w:sz w:val="28"/>
          <w:szCs w:val="28"/>
        </w:rPr>
        <w:t>Как правило, краснеет</w:t>
      </w:r>
      <w:r w:rsidRPr="00626EC7">
        <w:rPr>
          <w:sz w:val="28"/>
          <w:szCs w:val="28"/>
        </w:rPr>
        <w:t xml:space="preserve"> в незнакомой обстановке.</w:t>
      </w:r>
    </w:p>
    <w:p w:rsidR="000F27BB" w:rsidRPr="00626EC7" w:rsidRDefault="000F27BB" w:rsidP="00626EC7">
      <w:pPr>
        <w:pStyle w:val="a3"/>
        <w:numPr>
          <w:ilvl w:val="0"/>
          <w:numId w:val="4"/>
        </w:numPr>
        <w:spacing w:before="0" w:beforeAutospacing="0" w:after="0" w:afterAutospacing="0" w:line="276" w:lineRule="auto"/>
        <w:ind w:left="426"/>
        <w:jc w:val="both"/>
        <w:rPr>
          <w:sz w:val="28"/>
          <w:szCs w:val="28"/>
        </w:rPr>
      </w:pPr>
      <w:r w:rsidRPr="00626EC7">
        <w:rPr>
          <w:sz w:val="28"/>
          <w:szCs w:val="28"/>
        </w:rPr>
        <w:t xml:space="preserve">Жалуется, </w:t>
      </w:r>
      <w:r w:rsidRPr="00626EC7">
        <w:rPr>
          <w:sz w:val="28"/>
          <w:szCs w:val="28"/>
        </w:rPr>
        <w:t>что ему снятся страшные сны.</w:t>
      </w:r>
    </w:p>
    <w:p w:rsidR="000F27BB" w:rsidRPr="00626EC7" w:rsidRDefault="000F27BB" w:rsidP="00626EC7">
      <w:pPr>
        <w:pStyle w:val="a3"/>
        <w:numPr>
          <w:ilvl w:val="0"/>
          <w:numId w:val="4"/>
        </w:numPr>
        <w:spacing w:before="0" w:beforeAutospacing="0" w:after="0" w:afterAutospacing="0" w:line="276" w:lineRule="auto"/>
        <w:ind w:left="426"/>
        <w:jc w:val="both"/>
        <w:rPr>
          <w:sz w:val="28"/>
          <w:szCs w:val="28"/>
        </w:rPr>
      </w:pPr>
      <w:r w:rsidRPr="00626EC7">
        <w:rPr>
          <w:sz w:val="28"/>
          <w:szCs w:val="28"/>
        </w:rPr>
        <w:t>Руки у него</w:t>
      </w:r>
      <w:r w:rsidRPr="00626EC7">
        <w:rPr>
          <w:sz w:val="28"/>
          <w:szCs w:val="28"/>
        </w:rPr>
        <w:t xml:space="preserve"> обычно холодные и влажные.</w:t>
      </w:r>
    </w:p>
    <w:p w:rsidR="000F27BB" w:rsidRPr="00626EC7" w:rsidRDefault="000F27BB" w:rsidP="00626EC7">
      <w:pPr>
        <w:pStyle w:val="a3"/>
        <w:numPr>
          <w:ilvl w:val="0"/>
          <w:numId w:val="4"/>
        </w:numPr>
        <w:spacing w:before="0" w:beforeAutospacing="0" w:after="0" w:afterAutospacing="0" w:line="276" w:lineRule="auto"/>
        <w:ind w:left="426"/>
        <w:jc w:val="both"/>
        <w:rPr>
          <w:sz w:val="28"/>
          <w:szCs w:val="28"/>
        </w:rPr>
      </w:pPr>
      <w:r w:rsidRPr="00626EC7">
        <w:rPr>
          <w:sz w:val="28"/>
          <w:szCs w:val="28"/>
        </w:rPr>
        <w:t>У него нередко</w:t>
      </w:r>
      <w:r w:rsidRPr="00626EC7">
        <w:rPr>
          <w:sz w:val="28"/>
          <w:szCs w:val="28"/>
        </w:rPr>
        <w:t xml:space="preserve"> бывает расстройство стула.</w:t>
      </w:r>
    </w:p>
    <w:p w:rsidR="000F27BB" w:rsidRPr="00626EC7" w:rsidRDefault="000F27BB" w:rsidP="00626EC7">
      <w:pPr>
        <w:pStyle w:val="a3"/>
        <w:numPr>
          <w:ilvl w:val="0"/>
          <w:numId w:val="4"/>
        </w:numPr>
        <w:spacing w:before="0" w:beforeAutospacing="0" w:after="0" w:afterAutospacing="0" w:line="276" w:lineRule="auto"/>
        <w:ind w:left="426"/>
        <w:jc w:val="both"/>
        <w:rPr>
          <w:sz w:val="28"/>
          <w:szCs w:val="28"/>
        </w:rPr>
      </w:pPr>
      <w:r w:rsidRPr="00626EC7">
        <w:rPr>
          <w:sz w:val="28"/>
          <w:szCs w:val="28"/>
        </w:rPr>
        <w:t>Силь</w:t>
      </w:r>
      <w:r w:rsidRPr="00626EC7">
        <w:rPr>
          <w:sz w:val="28"/>
          <w:szCs w:val="28"/>
        </w:rPr>
        <w:t>но потеет, когда волнуется.</w:t>
      </w:r>
    </w:p>
    <w:p w:rsidR="000F27BB" w:rsidRPr="00626EC7" w:rsidRDefault="000F27BB" w:rsidP="00626EC7">
      <w:pPr>
        <w:pStyle w:val="a3"/>
        <w:numPr>
          <w:ilvl w:val="0"/>
          <w:numId w:val="4"/>
        </w:numPr>
        <w:spacing w:before="0" w:beforeAutospacing="0" w:after="0" w:afterAutospacing="0" w:line="276" w:lineRule="auto"/>
        <w:ind w:left="426"/>
        <w:jc w:val="both"/>
        <w:rPr>
          <w:sz w:val="28"/>
          <w:szCs w:val="28"/>
        </w:rPr>
      </w:pPr>
      <w:r w:rsidRPr="00626EC7">
        <w:rPr>
          <w:sz w:val="28"/>
          <w:szCs w:val="28"/>
        </w:rPr>
        <w:t xml:space="preserve">Не </w:t>
      </w:r>
      <w:r w:rsidRPr="00626EC7">
        <w:rPr>
          <w:sz w:val="28"/>
          <w:szCs w:val="28"/>
        </w:rPr>
        <w:t>обладает хорошим аппетитом.</w:t>
      </w:r>
    </w:p>
    <w:p w:rsidR="000F27BB" w:rsidRPr="00626EC7" w:rsidRDefault="000F27BB" w:rsidP="00626EC7">
      <w:pPr>
        <w:pStyle w:val="a3"/>
        <w:numPr>
          <w:ilvl w:val="0"/>
          <w:numId w:val="4"/>
        </w:numPr>
        <w:spacing w:before="0" w:beforeAutospacing="0" w:after="0" w:afterAutospacing="0" w:line="276" w:lineRule="auto"/>
        <w:ind w:left="426"/>
        <w:jc w:val="both"/>
        <w:rPr>
          <w:sz w:val="28"/>
          <w:szCs w:val="28"/>
        </w:rPr>
      </w:pPr>
      <w:r w:rsidRPr="00626EC7">
        <w:rPr>
          <w:sz w:val="28"/>
          <w:szCs w:val="28"/>
        </w:rPr>
        <w:t>Спит беспокойно, засыпает</w:t>
      </w:r>
      <w:r w:rsidRPr="00626EC7">
        <w:rPr>
          <w:sz w:val="28"/>
          <w:szCs w:val="28"/>
        </w:rPr>
        <w:t xml:space="preserve"> с трудом.</w:t>
      </w:r>
    </w:p>
    <w:p w:rsidR="000F27BB" w:rsidRPr="00626EC7" w:rsidRDefault="000F27BB" w:rsidP="00626EC7">
      <w:pPr>
        <w:pStyle w:val="a3"/>
        <w:numPr>
          <w:ilvl w:val="0"/>
          <w:numId w:val="4"/>
        </w:numPr>
        <w:spacing w:before="0" w:beforeAutospacing="0" w:after="0" w:afterAutospacing="0" w:line="276" w:lineRule="auto"/>
        <w:ind w:left="426"/>
        <w:jc w:val="both"/>
        <w:rPr>
          <w:sz w:val="28"/>
          <w:szCs w:val="28"/>
        </w:rPr>
      </w:pPr>
      <w:r w:rsidRPr="00626EC7">
        <w:rPr>
          <w:sz w:val="28"/>
          <w:szCs w:val="28"/>
        </w:rPr>
        <w:t>Пуглив, мн</w:t>
      </w:r>
      <w:r w:rsidRPr="00626EC7">
        <w:rPr>
          <w:sz w:val="28"/>
          <w:szCs w:val="28"/>
        </w:rPr>
        <w:t>огое вызывает у него страх.</w:t>
      </w:r>
    </w:p>
    <w:p w:rsidR="000F27BB" w:rsidRPr="00626EC7" w:rsidRDefault="000F27BB" w:rsidP="00626EC7">
      <w:pPr>
        <w:pStyle w:val="a3"/>
        <w:numPr>
          <w:ilvl w:val="0"/>
          <w:numId w:val="4"/>
        </w:numPr>
        <w:spacing w:before="0" w:beforeAutospacing="0" w:after="0" w:afterAutospacing="0" w:line="276" w:lineRule="auto"/>
        <w:ind w:left="426"/>
        <w:jc w:val="both"/>
        <w:rPr>
          <w:sz w:val="28"/>
          <w:szCs w:val="28"/>
        </w:rPr>
      </w:pPr>
      <w:r w:rsidRPr="00626EC7">
        <w:rPr>
          <w:sz w:val="28"/>
          <w:szCs w:val="28"/>
        </w:rPr>
        <w:t>Обычно беспо</w:t>
      </w:r>
      <w:r w:rsidRPr="00626EC7">
        <w:rPr>
          <w:sz w:val="28"/>
          <w:szCs w:val="28"/>
        </w:rPr>
        <w:t>коен, легко расстраивается.</w:t>
      </w:r>
    </w:p>
    <w:p w:rsidR="000F27BB" w:rsidRPr="00626EC7" w:rsidRDefault="000F27BB" w:rsidP="00626EC7">
      <w:pPr>
        <w:pStyle w:val="a3"/>
        <w:numPr>
          <w:ilvl w:val="0"/>
          <w:numId w:val="4"/>
        </w:numPr>
        <w:spacing w:before="0" w:beforeAutospacing="0" w:after="0" w:afterAutospacing="0" w:line="276" w:lineRule="auto"/>
        <w:ind w:left="426"/>
        <w:jc w:val="both"/>
        <w:rPr>
          <w:sz w:val="28"/>
          <w:szCs w:val="28"/>
        </w:rPr>
      </w:pPr>
      <w:r w:rsidRPr="00626EC7">
        <w:rPr>
          <w:sz w:val="28"/>
          <w:szCs w:val="28"/>
        </w:rPr>
        <w:t>Час</w:t>
      </w:r>
      <w:r w:rsidRPr="00626EC7">
        <w:rPr>
          <w:sz w:val="28"/>
          <w:szCs w:val="28"/>
        </w:rPr>
        <w:t>то не может сдержать слезы.</w:t>
      </w:r>
    </w:p>
    <w:p w:rsidR="000F27BB" w:rsidRPr="00626EC7" w:rsidRDefault="000F27BB" w:rsidP="00626EC7">
      <w:pPr>
        <w:pStyle w:val="a3"/>
        <w:numPr>
          <w:ilvl w:val="0"/>
          <w:numId w:val="4"/>
        </w:numPr>
        <w:spacing w:before="0" w:beforeAutospacing="0" w:after="0" w:afterAutospacing="0" w:line="276" w:lineRule="auto"/>
        <w:ind w:left="426"/>
        <w:jc w:val="both"/>
        <w:rPr>
          <w:sz w:val="28"/>
          <w:szCs w:val="28"/>
        </w:rPr>
      </w:pPr>
      <w:r w:rsidRPr="00626EC7">
        <w:rPr>
          <w:sz w:val="28"/>
          <w:szCs w:val="28"/>
        </w:rPr>
        <w:t>Плохо переносит ожидание.</w:t>
      </w:r>
    </w:p>
    <w:p w:rsidR="000F27BB" w:rsidRPr="00626EC7" w:rsidRDefault="000F27BB" w:rsidP="00626EC7">
      <w:pPr>
        <w:pStyle w:val="a3"/>
        <w:numPr>
          <w:ilvl w:val="0"/>
          <w:numId w:val="4"/>
        </w:numPr>
        <w:spacing w:before="0" w:beforeAutospacing="0" w:after="0" w:afterAutospacing="0" w:line="276" w:lineRule="auto"/>
        <w:ind w:left="426"/>
        <w:jc w:val="both"/>
        <w:rPr>
          <w:sz w:val="28"/>
          <w:szCs w:val="28"/>
        </w:rPr>
      </w:pPr>
      <w:r w:rsidRPr="00626EC7">
        <w:rPr>
          <w:sz w:val="28"/>
          <w:szCs w:val="28"/>
        </w:rPr>
        <w:t>Не л</w:t>
      </w:r>
      <w:r w:rsidRPr="00626EC7">
        <w:rPr>
          <w:sz w:val="28"/>
          <w:szCs w:val="28"/>
        </w:rPr>
        <w:t>юбит браться за новое дело.</w:t>
      </w:r>
    </w:p>
    <w:p w:rsidR="000F27BB" w:rsidRPr="00626EC7" w:rsidRDefault="000F27BB" w:rsidP="00626EC7">
      <w:pPr>
        <w:pStyle w:val="a3"/>
        <w:numPr>
          <w:ilvl w:val="0"/>
          <w:numId w:val="4"/>
        </w:numPr>
        <w:spacing w:before="0" w:beforeAutospacing="0" w:after="0" w:afterAutospacing="0" w:line="276" w:lineRule="auto"/>
        <w:ind w:left="426"/>
        <w:jc w:val="both"/>
        <w:rPr>
          <w:sz w:val="28"/>
          <w:szCs w:val="28"/>
        </w:rPr>
      </w:pPr>
      <w:r w:rsidRPr="00626EC7">
        <w:rPr>
          <w:sz w:val="28"/>
          <w:szCs w:val="28"/>
        </w:rPr>
        <w:t>Не ув</w:t>
      </w:r>
      <w:r w:rsidRPr="00626EC7">
        <w:rPr>
          <w:sz w:val="28"/>
          <w:szCs w:val="28"/>
        </w:rPr>
        <w:t>ерен в себе, в своих силах.</w:t>
      </w:r>
    </w:p>
    <w:p w:rsidR="000F27BB" w:rsidRPr="00626EC7" w:rsidRDefault="000F27BB" w:rsidP="00626EC7">
      <w:pPr>
        <w:pStyle w:val="a3"/>
        <w:numPr>
          <w:ilvl w:val="0"/>
          <w:numId w:val="4"/>
        </w:numPr>
        <w:spacing w:before="0" w:beforeAutospacing="0" w:after="0" w:afterAutospacing="0" w:line="276" w:lineRule="auto"/>
        <w:ind w:left="426"/>
        <w:jc w:val="both"/>
        <w:rPr>
          <w:sz w:val="28"/>
          <w:szCs w:val="28"/>
        </w:rPr>
      </w:pPr>
      <w:r w:rsidRPr="00626EC7">
        <w:rPr>
          <w:sz w:val="28"/>
          <w:szCs w:val="28"/>
        </w:rPr>
        <w:t>Боится сталкиваться с трудностями.</w:t>
      </w:r>
    </w:p>
    <w:p w:rsidR="00626EC7" w:rsidRPr="00626EC7" w:rsidRDefault="00626EC7" w:rsidP="00626EC7">
      <w:pPr>
        <w:spacing w:line="276" w:lineRule="auto"/>
        <w:rPr>
          <w:sz w:val="28"/>
          <w:szCs w:val="28"/>
        </w:rPr>
      </w:pPr>
    </w:p>
    <w:p w:rsidR="00626EC7" w:rsidRPr="00626EC7" w:rsidRDefault="00626EC7" w:rsidP="00626EC7">
      <w:pPr>
        <w:spacing w:line="276" w:lineRule="auto"/>
        <w:ind w:firstLine="567"/>
        <w:jc w:val="both"/>
        <w:rPr>
          <w:i/>
          <w:sz w:val="28"/>
          <w:szCs w:val="28"/>
        </w:rPr>
      </w:pPr>
      <w:r w:rsidRPr="00626EC7">
        <w:rPr>
          <w:i/>
          <w:sz w:val="28"/>
          <w:szCs w:val="28"/>
        </w:rPr>
        <w:t>Специалисты рекомендуют проводить работу с тревожными детьми в трех направлениях:</w:t>
      </w:r>
    </w:p>
    <w:p w:rsidR="00626EC7" w:rsidRPr="00626EC7" w:rsidRDefault="00626EC7" w:rsidP="00626EC7">
      <w:pPr>
        <w:pStyle w:val="a4"/>
        <w:numPr>
          <w:ilvl w:val="0"/>
          <w:numId w:val="6"/>
        </w:numPr>
        <w:spacing w:line="276" w:lineRule="auto"/>
        <w:ind w:left="426"/>
        <w:jc w:val="both"/>
        <w:rPr>
          <w:sz w:val="28"/>
          <w:szCs w:val="28"/>
        </w:rPr>
      </w:pPr>
      <w:r w:rsidRPr="00626EC7">
        <w:rPr>
          <w:sz w:val="28"/>
          <w:szCs w:val="28"/>
        </w:rPr>
        <w:t>Повышение самооценки.</w:t>
      </w:r>
    </w:p>
    <w:p w:rsidR="00626EC7" w:rsidRPr="00626EC7" w:rsidRDefault="00626EC7" w:rsidP="00626EC7">
      <w:pPr>
        <w:pStyle w:val="a4"/>
        <w:numPr>
          <w:ilvl w:val="0"/>
          <w:numId w:val="6"/>
        </w:numPr>
        <w:spacing w:line="276" w:lineRule="auto"/>
        <w:ind w:left="426"/>
        <w:jc w:val="both"/>
        <w:rPr>
          <w:sz w:val="28"/>
          <w:szCs w:val="28"/>
        </w:rPr>
      </w:pPr>
      <w:r w:rsidRPr="00626EC7">
        <w:rPr>
          <w:sz w:val="28"/>
          <w:szCs w:val="28"/>
        </w:rPr>
        <w:t xml:space="preserve">Обучение ребенка умению управлять собой в конкретных, наиболее </w:t>
      </w:r>
      <w:r w:rsidRPr="00626EC7">
        <w:rPr>
          <w:sz w:val="28"/>
          <w:szCs w:val="28"/>
        </w:rPr>
        <w:lastRenderedPageBreak/>
        <w:t>волнующих его ситуациях.</w:t>
      </w:r>
    </w:p>
    <w:p w:rsidR="00626EC7" w:rsidRDefault="00626EC7" w:rsidP="00626EC7">
      <w:pPr>
        <w:pStyle w:val="a4"/>
        <w:numPr>
          <w:ilvl w:val="0"/>
          <w:numId w:val="6"/>
        </w:numPr>
        <w:spacing w:line="276" w:lineRule="auto"/>
        <w:ind w:left="426"/>
        <w:jc w:val="both"/>
        <w:rPr>
          <w:sz w:val="28"/>
          <w:szCs w:val="28"/>
        </w:rPr>
      </w:pPr>
      <w:r w:rsidRPr="00626EC7">
        <w:rPr>
          <w:sz w:val="28"/>
          <w:szCs w:val="28"/>
        </w:rPr>
        <w:t>Снятие мышечного напряжения.</w:t>
      </w:r>
    </w:p>
    <w:p w:rsidR="00626EC7" w:rsidRDefault="00626EC7" w:rsidP="00626EC7">
      <w:pPr>
        <w:spacing w:line="276" w:lineRule="auto"/>
        <w:jc w:val="both"/>
        <w:rPr>
          <w:sz w:val="28"/>
          <w:szCs w:val="28"/>
        </w:rPr>
      </w:pPr>
    </w:p>
    <w:p w:rsidR="000F164E" w:rsidRPr="005B50E7" w:rsidRDefault="000F164E" w:rsidP="000F164E">
      <w:pPr>
        <w:spacing w:line="276" w:lineRule="auto"/>
        <w:jc w:val="center"/>
        <w:rPr>
          <w:b/>
          <w:color w:val="FF0000"/>
          <w:sz w:val="32"/>
          <w:szCs w:val="28"/>
        </w:rPr>
      </w:pPr>
      <w:r w:rsidRPr="005B50E7">
        <w:rPr>
          <w:b/>
          <w:color w:val="FF0000"/>
          <w:sz w:val="32"/>
          <w:szCs w:val="28"/>
        </w:rPr>
        <w:t>РЕКОМЕНДАЦИИ:</w:t>
      </w:r>
    </w:p>
    <w:p w:rsidR="0011227E" w:rsidRDefault="000F164E" w:rsidP="0019101A">
      <w:pPr>
        <w:pStyle w:val="a4"/>
        <w:numPr>
          <w:ilvl w:val="0"/>
          <w:numId w:val="7"/>
        </w:numPr>
        <w:spacing w:line="276" w:lineRule="auto"/>
        <w:ind w:left="426"/>
        <w:jc w:val="both"/>
        <w:rPr>
          <w:sz w:val="28"/>
          <w:szCs w:val="28"/>
        </w:rPr>
      </w:pPr>
      <w:r w:rsidRPr="0011227E">
        <w:rPr>
          <w:sz w:val="28"/>
          <w:szCs w:val="28"/>
        </w:rPr>
        <w:t xml:space="preserve">Поручение, которое дается ребенку, должно соответствовать его возможностям. </w:t>
      </w:r>
    </w:p>
    <w:p w:rsidR="000F164E" w:rsidRPr="0011227E" w:rsidRDefault="000F164E" w:rsidP="0019101A">
      <w:pPr>
        <w:pStyle w:val="a4"/>
        <w:numPr>
          <w:ilvl w:val="0"/>
          <w:numId w:val="7"/>
        </w:numPr>
        <w:spacing w:line="276" w:lineRule="auto"/>
        <w:ind w:left="426"/>
        <w:jc w:val="both"/>
        <w:rPr>
          <w:sz w:val="28"/>
          <w:szCs w:val="28"/>
        </w:rPr>
      </w:pPr>
      <w:r w:rsidRPr="0011227E">
        <w:rPr>
          <w:sz w:val="28"/>
          <w:szCs w:val="28"/>
        </w:rPr>
        <w:t>При выполнении заданий необходим общий положительный эмоциональный фон.</w:t>
      </w:r>
    </w:p>
    <w:p w:rsidR="0011227E" w:rsidRDefault="000F164E" w:rsidP="00AB1EE4">
      <w:pPr>
        <w:pStyle w:val="a4"/>
        <w:numPr>
          <w:ilvl w:val="0"/>
          <w:numId w:val="7"/>
        </w:numPr>
        <w:spacing w:line="276" w:lineRule="auto"/>
        <w:ind w:left="426"/>
        <w:jc w:val="both"/>
        <w:rPr>
          <w:sz w:val="28"/>
          <w:szCs w:val="28"/>
        </w:rPr>
      </w:pPr>
      <w:r w:rsidRPr="0011227E">
        <w:rPr>
          <w:sz w:val="28"/>
          <w:szCs w:val="28"/>
        </w:rPr>
        <w:t xml:space="preserve">Недопустимо сравнивать ребенка с кем-либо, особенно, если это сравнение не в его пользу. </w:t>
      </w:r>
    </w:p>
    <w:p w:rsidR="00FC4958" w:rsidRDefault="000F164E" w:rsidP="00AB1EE4">
      <w:pPr>
        <w:pStyle w:val="a4"/>
        <w:numPr>
          <w:ilvl w:val="0"/>
          <w:numId w:val="7"/>
        </w:numPr>
        <w:spacing w:line="276" w:lineRule="auto"/>
        <w:ind w:left="426"/>
        <w:jc w:val="both"/>
        <w:rPr>
          <w:sz w:val="28"/>
          <w:szCs w:val="28"/>
        </w:rPr>
      </w:pPr>
      <w:r w:rsidRPr="0011227E">
        <w:rPr>
          <w:sz w:val="28"/>
          <w:szCs w:val="28"/>
        </w:rPr>
        <w:t xml:space="preserve">Желательно не ставить тревожного ребенка в ситуации соревнования, публичного выступления. </w:t>
      </w:r>
    </w:p>
    <w:p w:rsidR="000F164E" w:rsidRPr="0011227E" w:rsidRDefault="000F164E" w:rsidP="00AB1EE4">
      <w:pPr>
        <w:pStyle w:val="a4"/>
        <w:numPr>
          <w:ilvl w:val="0"/>
          <w:numId w:val="7"/>
        </w:numPr>
        <w:spacing w:line="276" w:lineRule="auto"/>
        <w:ind w:left="426"/>
        <w:jc w:val="both"/>
        <w:rPr>
          <w:sz w:val="28"/>
          <w:szCs w:val="28"/>
        </w:rPr>
      </w:pPr>
      <w:r w:rsidRPr="0011227E">
        <w:rPr>
          <w:sz w:val="28"/>
          <w:szCs w:val="28"/>
        </w:rPr>
        <w:t>Не рекомендуется давать тревожным детям задания типа “кто первый”.</w:t>
      </w:r>
    </w:p>
    <w:p w:rsidR="000F164E" w:rsidRPr="0011227E" w:rsidRDefault="000F164E" w:rsidP="0011227E">
      <w:pPr>
        <w:pStyle w:val="a4"/>
        <w:numPr>
          <w:ilvl w:val="0"/>
          <w:numId w:val="7"/>
        </w:numPr>
        <w:spacing w:line="276" w:lineRule="auto"/>
        <w:ind w:left="426"/>
        <w:jc w:val="both"/>
        <w:rPr>
          <w:sz w:val="28"/>
          <w:szCs w:val="28"/>
        </w:rPr>
      </w:pPr>
      <w:r w:rsidRPr="0011227E">
        <w:rPr>
          <w:sz w:val="28"/>
          <w:szCs w:val="28"/>
        </w:rPr>
        <w:t>Ситуация публичного выступления также является стрессовой, поэтому не следует настаивать на том, чтобы ребенок отвечал перед всей группой: его ответы можно выслушать индивидуально.</w:t>
      </w:r>
    </w:p>
    <w:p w:rsidR="000F164E" w:rsidRPr="0011227E" w:rsidRDefault="000F164E" w:rsidP="0011227E">
      <w:pPr>
        <w:pStyle w:val="a4"/>
        <w:numPr>
          <w:ilvl w:val="0"/>
          <w:numId w:val="7"/>
        </w:numPr>
        <w:spacing w:line="276" w:lineRule="auto"/>
        <w:ind w:left="426"/>
        <w:jc w:val="both"/>
        <w:rPr>
          <w:sz w:val="28"/>
          <w:szCs w:val="28"/>
        </w:rPr>
      </w:pPr>
      <w:r w:rsidRPr="0011227E">
        <w:rPr>
          <w:sz w:val="28"/>
          <w:szCs w:val="28"/>
        </w:rPr>
        <w:t xml:space="preserve">Детская тревожность часто вызывается неизвестностью. Потому, предлагая ребенку задание, необходимо подробно выстраивать пути его выполнения, составить план: что мы делаем сейчас, что </w:t>
      </w:r>
      <w:r w:rsidRPr="0011227E">
        <w:rPr>
          <w:sz w:val="28"/>
          <w:szCs w:val="28"/>
        </w:rPr>
        <w:lastRenderedPageBreak/>
        <w:t>потом и т.д.</w:t>
      </w:r>
    </w:p>
    <w:p w:rsidR="00FC4958" w:rsidRDefault="000F164E" w:rsidP="002F1674">
      <w:pPr>
        <w:pStyle w:val="a4"/>
        <w:numPr>
          <w:ilvl w:val="0"/>
          <w:numId w:val="7"/>
        </w:numPr>
        <w:spacing w:line="276" w:lineRule="auto"/>
        <w:ind w:left="426"/>
        <w:jc w:val="both"/>
        <w:rPr>
          <w:sz w:val="28"/>
          <w:szCs w:val="28"/>
        </w:rPr>
      </w:pPr>
      <w:r w:rsidRPr="00FC4958">
        <w:rPr>
          <w:sz w:val="28"/>
          <w:szCs w:val="28"/>
        </w:rPr>
        <w:t xml:space="preserve">Осторожно и дозировано использовать критику, т.к. тревожные дети болезненно реагируют на нее. </w:t>
      </w:r>
    </w:p>
    <w:p w:rsidR="00FC4958" w:rsidRDefault="000F164E" w:rsidP="00FC4958">
      <w:pPr>
        <w:pStyle w:val="a4"/>
        <w:numPr>
          <w:ilvl w:val="0"/>
          <w:numId w:val="7"/>
        </w:numPr>
        <w:spacing w:line="276" w:lineRule="auto"/>
        <w:ind w:left="426"/>
        <w:jc w:val="both"/>
        <w:rPr>
          <w:sz w:val="28"/>
          <w:szCs w:val="28"/>
        </w:rPr>
      </w:pPr>
      <w:r w:rsidRPr="0011227E">
        <w:rPr>
          <w:sz w:val="28"/>
          <w:szCs w:val="28"/>
        </w:rPr>
        <w:t>Хвалите ребенка даже за незначительный успех.</w:t>
      </w:r>
    </w:p>
    <w:p w:rsidR="00626EC7" w:rsidRDefault="000F164E" w:rsidP="00FC4958">
      <w:pPr>
        <w:pStyle w:val="a4"/>
        <w:numPr>
          <w:ilvl w:val="0"/>
          <w:numId w:val="7"/>
        </w:numPr>
        <w:spacing w:line="276" w:lineRule="auto"/>
        <w:ind w:left="426"/>
        <w:jc w:val="both"/>
        <w:rPr>
          <w:sz w:val="28"/>
          <w:szCs w:val="28"/>
        </w:rPr>
      </w:pPr>
      <w:r w:rsidRPr="00FC4958">
        <w:rPr>
          <w:sz w:val="28"/>
          <w:szCs w:val="28"/>
        </w:rPr>
        <w:t>Работая с тревожными детьми, следует помнить, что состояние тревоги, как правило, сопровождается сильным зажимом различных групп мышц. Поэтому релаксационные и дыхательные упражнения для данной категории детей просто необходимы.</w:t>
      </w:r>
    </w:p>
    <w:p w:rsidR="00FC4958" w:rsidRDefault="00FC4958" w:rsidP="00FC4958">
      <w:pPr>
        <w:spacing w:line="276" w:lineRule="auto"/>
        <w:jc w:val="both"/>
        <w:rPr>
          <w:sz w:val="28"/>
          <w:szCs w:val="28"/>
        </w:rPr>
      </w:pPr>
    </w:p>
    <w:p w:rsidR="00606BA8" w:rsidRDefault="00606BA8" w:rsidP="00FC4958">
      <w:pPr>
        <w:spacing w:line="276" w:lineRule="auto"/>
        <w:jc w:val="both"/>
        <w:rPr>
          <w:sz w:val="28"/>
          <w:szCs w:val="28"/>
        </w:rPr>
      </w:pPr>
    </w:p>
    <w:p w:rsidR="00FC4958" w:rsidRPr="00606BA8" w:rsidRDefault="00606BA8" w:rsidP="00606BA8">
      <w:pPr>
        <w:spacing w:line="276" w:lineRule="auto"/>
        <w:jc w:val="center"/>
        <w:rPr>
          <w:i/>
          <w:color w:val="FF0000"/>
          <w:sz w:val="32"/>
          <w:szCs w:val="28"/>
        </w:rPr>
      </w:pPr>
      <w:r w:rsidRPr="00606BA8">
        <w:rPr>
          <w:i/>
          <w:color w:val="FF0000"/>
          <w:sz w:val="32"/>
          <w:szCs w:val="28"/>
        </w:rPr>
        <w:t>Если ребенок заявляет взрослым, что он ничего не боится, это не означает, что его слова соответствуют действительности.</w:t>
      </w:r>
    </w:p>
    <w:p w:rsidR="00FC4958" w:rsidRDefault="00FC4958" w:rsidP="00FC4958">
      <w:pPr>
        <w:spacing w:line="276" w:lineRule="auto"/>
        <w:jc w:val="both"/>
        <w:rPr>
          <w:sz w:val="28"/>
          <w:szCs w:val="28"/>
        </w:rPr>
      </w:pPr>
    </w:p>
    <w:p w:rsidR="00FC4958" w:rsidRDefault="00FC4958" w:rsidP="00FC4958">
      <w:pPr>
        <w:spacing w:line="276" w:lineRule="auto"/>
        <w:jc w:val="both"/>
        <w:rPr>
          <w:sz w:val="28"/>
          <w:szCs w:val="28"/>
        </w:rPr>
      </w:pPr>
    </w:p>
    <w:p w:rsidR="00FC4958" w:rsidRPr="00FC4958" w:rsidRDefault="00FC4958" w:rsidP="00FC4958">
      <w:pPr>
        <w:widowControl/>
        <w:autoSpaceDE/>
        <w:autoSpaceDN/>
        <w:adjustRightInd/>
        <w:spacing w:line="276" w:lineRule="auto"/>
        <w:jc w:val="center"/>
        <w:rPr>
          <w:i/>
          <w:color w:val="000000"/>
          <w:sz w:val="27"/>
          <w:szCs w:val="27"/>
        </w:rPr>
      </w:pPr>
      <w:r w:rsidRPr="00FC4958">
        <w:rPr>
          <w:i/>
          <w:color w:val="000000"/>
          <w:sz w:val="27"/>
          <w:szCs w:val="27"/>
        </w:rPr>
        <w:t>Педагог-психолог-</w:t>
      </w:r>
    </w:p>
    <w:p w:rsidR="00FC4958" w:rsidRPr="00FC4958" w:rsidRDefault="00FC4958" w:rsidP="00FC4958">
      <w:pPr>
        <w:widowControl/>
        <w:autoSpaceDE/>
        <w:autoSpaceDN/>
        <w:adjustRightInd/>
        <w:spacing w:line="276" w:lineRule="auto"/>
        <w:jc w:val="center"/>
        <w:rPr>
          <w:i/>
          <w:color w:val="000000"/>
          <w:sz w:val="27"/>
          <w:szCs w:val="27"/>
        </w:rPr>
      </w:pPr>
      <w:r w:rsidRPr="00FC4958">
        <w:rPr>
          <w:i/>
          <w:color w:val="000000"/>
          <w:sz w:val="27"/>
          <w:szCs w:val="27"/>
        </w:rPr>
        <w:t>Горбенко Ирина Викторовна</w:t>
      </w:r>
    </w:p>
    <w:p w:rsidR="00FC4958" w:rsidRDefault="00FC4958" w:rsidP="00FC4958">
      <w:pPr>
        <w:widowControl/>
        <w:autoSpaceDE/>
        <w:autoSpaceDN/>
        <w:adjustRightInd/>
        <w:spacing w:line="276" w:lineRule="auto"/>
        <w:ind w:left="284"/>
        <w:jc w:val="center"/>
        <w:rPr>
          <w:color w:val="000000"/>
          <w:sz w:val="27"/>
          <w:szCs w:val="27"/>
        </w:rPr>
      </w:pPr>
    </w:p>
    <w:p w:rsidR="00FC4958" w:rsidRDefault="00FC4958" w:rsidP="00FC4958">
      <w:pPr>
        <w:widowControl/>
        <w:autoSpaceDE/>
        <w:autoSpaceDN/>
        <w:adjustRightInd/>
        <w:spacing w:line="276" w:lineRule="auto"/>
        <w:ind w:left="284"/>
        <w:jc w:val="center"/>
        <w:rPr>
          <w:color w:val="000000"/>
          <w:sz w:val="27"/>
          <w:szCs w:val="27"/>
        </w:rPr>
      </w:pPr>
      <w:r w:rsidRPr="00FC4958">
        <w:rPr>
          <w:color w:val="000000"/>
          <w:sz w:val="27"/>
          <w:szCs w:val="27"/>
        </w:rPr>
        <w:t>Группа «ВК»: https://vk.com/</w:t>
      </w:r>
      <w:r w:rsidRPr="00FC4958">
        <w:rPr>
          <w:sz w:val="24"/>
          <w:szCs w:val="24"/>
        </w:rPr>
        <w:t xml:space="preserve"> </w:t>
      </w:r>
      <w:r w:rsidRPr="00FC4958">
        <w:rPr>
          <w:color w:val="000000"/>
          <w:sz w:val="27"/>
          <w:szCs w:val="27"/>
        </w:rPr>
        <w:t>club186940</w:t>
      </w:r>
      <w:bookmarkStart w:id="0" w:name="_GoBack"/>
      <w:bookmarkEnd w:id="0"/>
      <w:r w:rsidRPr="00FC4958">
        <w:rPr>
          <w:color w:val="000000"/>
          <w:sz w:val="27"/>
          <w:szCs w:val="27"/>
        </w:rPr>
        <w:t>257</w:t>
      </w:r>
    </w:p>
    <w:p w:rsidR="00FC4958" w:rsidRPr="00FC4958" w:rsidRDefault="00FC4958" w:rsidP="00FC4958">
      <w:pPr>
        <w:widowControl/>
        <w:autoSpaceDE/>
        <w:autoSpaceDN/>
        <w:adjustRightInd/>
        <w:spacing w:line="276" w:lineRule="auto"/>
        <w:jc w:val="center"/>
        <w:rPr>
          <w:rFonts w:ascii="Georgia Pro Cond" w:hAnsi="Georgia Pro Cond"/>
          <w:color w:val="000000"/>
          <w:sz w:val="24"/>
          <w:szCs w:val="28"/>
        </w:rPr>
      </w:pPr>
      <w:r w:rsidRPr="00FC4958">
        <w:rPr>
          <w:rFonts w:ascii="Georgia Pro Cond" w:hAnsi="Georgia Pro Cond"/>
          <w:color w:val="000000"/>
          <w:sz w:val="24"/>
          <w:szCs w:val="28"/>
        </w:rPr>
        <w:lastRenderedPageBreak/>
        <w:t>Государственное бюджетное дошкольное образовательное учреждение</w:t>
      </w:r>
    </w:p>
    <w:p w:rsidR="00FC4958" w:rsidRPr="00FC4958" w:rsidRDefault="00FC4958" w:rsidP="00FC4958">
      <w:pPr>
        <w:widowControl/>
        <w:autoSpaceDE/>
        <w:autoSpaceDN/>
        <w:adjustRightInd/>
        <w:spacing w:line="276" w:lineRule="auto"/>
        <w:jc w:val="center"/>
        <w:rPr>
          <w:rFonts w:ascii="Georgia Pro Cond" w:hAnsi="Georgia Pro Cond"/>
          <w:color w:val="000000"/>
          <w:sz w:val="24"/>
          <w:szCs w:val="28"/>
        </w:rPr>
      </w:pPr>
      <w:r w:rsidRPr="00FC4958">
        <w:rPr>
          <w:rFonts w:ascii="Georgia Pro Cond" w:hAnsi="Georgia Pro Cond"/>
          <w:color w:val="000000"/>
          <w:sz w:val="24"/>
          <w:szCs w:val="28"/>
        </w:rPr>
        <w:t xml:space="preserve">детский сад №92 </w:t>
      </w:r>
    </w:p>
    <w:p w:rsidR="00FC4958" w:rsidRPr="00FC4958" w:rsidRDefault="00FC4958" w:rsidP="00FC4958">
      <w:pPr>
        <w:widowControl/>
        <w:autoSpaceDE/>
        <w:autoSpaceDN/>
        <w:adjustRightInd/>
        <w:spacing w:line="276" w:lineRule="auto"/>
        <w:jc w:val="center"/>
        <w:rPr>
          <w:rFonts w:ascii="Georgia Pro Cond" w:hAnsi="Georgia Pro Cond"/>
          <w:color w:val="000000"/>
          <w:sz w:val="24"/>
          <w:szCs w:val="28"/>
        </w:rPr>
      </w:pPr>
      <w:r w:rsidRPr="00FC4958">
        <w:rPr>
          <w:rFonts w:ascii="Georgia Pro Cond" w:hAnsi="Georgia Pro Cond"/>
          <w:color w:val="000000"/>
          <w:sz w:val="24"/>
          <w:szCs w:val="28"/>
        </w:rPr>
        <w:t>Красносельского района</w:t>
      </w:r>
    </w:p>
    <w:p w:rsidR="00FC4958" w:rsidRPr="00FC4958" w:rsidRDefault="00FC4958" w:rsidP="00FC4958">
      <w:pPr>
        <w:widowControl/>
        <w:autoSpaceDE/>
        <w:autoSpaceDN/>
        <w:adjustRightInd/>
        <w:spacing w:line="276" w:lineRule="auto"/>
        <w:jc w:val="center"/>
        <w:rPr>
          <w:rFonts w:ascii="Georgia Pro Cond" w:hAnsi="Georgia Pro Cond"/>
          <w:color w:val="000000"/>
          <w:sz w:val="24"/>
          <w:szCs w:val="28"/>
        </w:rPr>
      </w:pPr>
      <w:r w:rsidRPr="00FC4958">
        <w:rPr>
          <w:rFonts w:ascii="Georgia Pro Cond" w:hAnsi="Georgia Pro Cond"/>
          <w:color w:val="000000"/>
          <w:sz w:val="24"/>
          <w:szCs w:val="28"/>
        </w:rPr>
        <w:t>Санкт-Петербурга</w:t>
      </w:r>
    </w:p>
    <w:p w:rsidR="00FC4958" w:rsidRDefault="00FC4958" w:rsidP="00FC4958">
      <w:pPr>
        <w:widowControl/>
        <w:autoSpaceDE/>
        <w:autoSpaceDN/>
        <w:adjustRightInd/>
        <w:spacing w:line="276" w:lineRule="auto"/>
        <w:jc w:val="center"/>
        <w:rPr>
          <w:rFonts w:ascii="Georgia Pro Cond" w:hAnsi="Georgia Pro Cond"/>
          <w:color w:val="000000"/>
          <w:sz w:val="28"/>
          <w:szCs w:val="28"/>
        </w:rPr>
      </w:pPr>
    </w:p>
    <w:p w:rsidR="006E301E" w:rsidRPr="00FC4958" w:rsidRDefault="006E301E" w:rsidP="00FC4958">
      <w:pPr>
        <w:widowControl/>
        <w:autoSpaceDE/>
        <w:autoSpaceDN/>
        <w:adjustRightInd/>
        <w:spacing w:line="276" w:lineRule="auto"/>
        <w:jc w:val="center"/>
        <w:rPr>
          <w:rFonts w:ascii="Georgia Pro Cond" w:hAnsi="Georgia Pro Cond"/>
          <w:color w:val="000000"/>
          <w:sz w:val="28"/>
          <w:szCs w:val="28"/>
        </w:rPr>
      </w:pPr>
    </w:p>
    <w:p w:rsidR="00FC4958" w:rsidRPr="00FC4958" w:rsidRDefault="00121B4B" w:rsidP="00FC4958">
      <w:pPr>
        <w:widowControl/>
        <w:autoSpaceDE/>
        <w:autoSpaceDN/>
        <w:adjustRightInd/>
        <w:spacing w:line="276" w:lineRule="auto"/>
        <w:jc w:val="center"/>
        <w:rPr>
          <w:rFonts w:ascii="Georgia Pro Cond" w:hAnsi="Georgia Pro Cond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5ABFE96F" wp14:editId="6DD3C2DD">
            <wp:extent cx="3090545" cy="3365201"/>
            <wp:effectExtent l="0" t="0" r="0" b="6985"/>
            <wp:docPr id="5" name="Рисунок 5" descr="http://sch2.luninec.edu.by/ru/sm.aspx?guid=185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ch2.luninec.edu.by/ru/sm.aspx?guid=1850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0545" cy="3365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4958" w:rsidRPr="00FC4958" w:rsidRDefault="00FC4958" w:rsidP="00FC4958">
      <w:pPr>
        <w:widowControl/>
        <w:autoSpaceDE/>
        <w:autoSpaceDN/>
        <w:adjustRightInd/>
        <w:spacing w:line="276" w:lineRule="auto"/>
        <w:jc w:val="center"/>
        <w:rPr>
          <w:rFonts w:ascii="Georgia Pro Cond" w:hAnsi="Georgia Pro Cond"/>
          <w:b/>
          <w:color w:val="7030A0"/>
          <w:sz w:val="36"/>
          <w:szCs w:val="28"/>
        </w:rPr>
      </w:pPr>
      <w:r w:rsidRPr="00FC4958">
        <w:rPr>
          <w:rFonts w:ascii="Georgia Pro Cond" w:hAnsi="Georgia Pro Cond"/>
          <w:b/>
          <w:color w:val="7030A0"/>
          <w:sz w:val="36"/>
          <w:szCs w:val="28"/>
        </w:rPr>
        <w:t xml:space="preserve">РЕКОМЕНДАЦИИ ПЕДАГОГАМ ПО РАБОТЕ С </w:t>
      </w:r>
      <w:r w:rsidR="00E97261">
        <w:rPr>
          <w:rFonts w:ascii="Georgia Pro Cond" w:hAnsi="Georgia Pro Cond"/>
          <w:b/>
          <w:color w:val="7030A0"/>
          <w:sz w:val="36"/>
          <w:szCs w:val="28"/>
        </w:rPr>
        <w:t>ТРЕВОЖНЫМИ ДЕТЬМИ</w:t>
      </w:r>
    </w:p>
    <w:p w:rsidR="00FC4958" w:rsidRPr="00FC4958" w:rsidRDefault="00FC4958" w:rsidP="00FC4958">
      <w:pPr>
        <w:widowControl/>
        <w:autoSpaceDE/>
        <w:autoSpaceDN/>
        <w:adjustRightInd/>
        <w:spacing w:line="276" w:lineRule="auto"/>
        <w:jc w:val="center"/>
        <w:rPr>
          <w:rFonts w:ascii="Georgia Pro Cond" w:hAnsi="Georgia Pro Cond"/>
          <w:b/>
          <w:color w:val="538135" w:themeColor="accent6" w:themeShade="BF"/>
          <w:sz w:val="28"/>
          <w:szCs w:val="28"/>
        </w:rPr>
      </w:pPr>
    </w:p>
    <w:p w:rsidR="00FC4958" w:rsidRPr="00FC4958" w:rsidRDefault="00FC4958" w:rsidP="00FC4958">
      <w:pPr>
        <w:widowControl/>
        <w:autoSpaceDE/>
        <w:autoSpaceDN/>
        <w:adjustRightInd/>
        <w:spacing w:before="100" w:beforeAutospacing="1" w:after="100" w:afterAutospacing="1"/>
        <w:ind w:left="284"/>
        <w:jc w:val="center"/>
        <w:rPr>
          <w:rFonts w:ascii="Georgia Pro Cond" w:hAnsi="Georgia Pro Cond"/>
          <w:sz w:val="28"/>
          <w:szCs w:val="28"/>
        </w:rPr>
      </w:pPr>
      <w:r w:rsidRPr="00FC4958">
        <w:rPr>
          <w:rFonts w:ascii="Georgia Pro Cond" w:hAnsi="Georgia Pro Cond"/>
          <w:sz w:val="28"/>
          <w:szCs w:val="28"/>
        </w:rPr>
        <w:t>Санкт-Петербург</w:t>
      </w:r>
    </w:p>
    <w:p w:rsidR="00FC4958" w:rsidRPr="00FC4958" w:rsidRDefault="00FC4958" w:rsidP="00FC4958">
      <w:pPr>
        <w:widowControl/>
        <w:autoSpaceDE/>
        <w:autoSpaceDN/>
        <w:adjustRightInd/>
        <w:spacing w:before="100" w:beforeAutospacing="1" w:after="100" w:afterAutospacing="1"/>
        <w:ind w:left="284"/>
        <w:jc w:val="center"/>
        <w:rPr>
          <w:rFonts w:ascii="Georgia Pro Cond" w:hAnsi="Georgia Pro Cond"/>
          <w:sz w:val="28"/>
          <w:szCs w:val="28"/>
        </w:rPr>
      </w:pPr>
      <w:r w:rsidRPr="00FC4958">
        <w:rPr>
          <w:rFonts w:ascii="Georgia Pro Cond" w:hAnsi="Georgia Pro Cond"/>
          <w:sz w:val="28"/>
          <w:szCs w:val="28"/>
        </w:rPr>
        <w:t>2020 г.</w:t>
      </w:r>
    </w:p>
    <w:sectPr w:rsidR="00FC4958" w:rsidRPr="00FC4958" w:rsidSect="002061CC">
      <w:pgSz w:w="16838" w:h="11906" w:orient="landscape"/>
      <w:pgMar w:top="426" w:right="395" w:bottom="284" w:left="426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 Pro Cond">
    <w:panose1 w:val="02040506050405020303"/>
    <w:charset w:val="CC"/>
    <w:family w:val="roman"/>
    <w:pitch w:val="variable"/>
    <w:sig w:usb0="800002AF" w:usb1="00000003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967F5"/>
    <w:multiLevelType w:val="hybridMultilevel"/>
    <w:tmpl w:val="5E1CD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D1E06"/>
    <w:multiLevelType w:val="hybridMultilevel"/>
    <w:tmpl w:val="1880342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43F8517D"/>
    <w:multiLevelType w:val="hybridMultilevel"/>
    <w:tmpl w:val="C5C013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0E7827"/>
    <w:multiLevelType w:val="hybridMultilevel"/>
    <w:tmpl w:val="917A8E56"/>
    <w:lvl w:ilvl="0" w:tplc="041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69E841BF"/>
    <w:multiLevelType w:val="hybridMultilevel"/>
    <w:tmpl w:val="176863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3E4437"/>
    <w:multiLevelType w:val="hybridMultilevel"/>
    <w:tmpl w:val="72EEAF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172B2A"/>
    <w:multiLevelType w:val="hybridMultilevel"/>
    <w:tmpl w:val="6D08444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C77"/>
    <w:rsid w:val="00000190"/>
    <w:rsid w:val="000868DE"/>
    <w:rsid w:val="000F164E"/>
    <w:rsid w:val="000F27BB"/>
    <w:rsid w:val="0011227E"/>
    <w:rsid w:val="00121B4B"/>
    <w:rsid w:val="002061CC"/>
    <w:rsid w:val="00394EB1"/>
    <w:rsid w:val="005B50E7"/>
    <w:rsid w:val="00606BA8"/>
    <w:rsid w:val="00626EC7"/>
    <w:rsid w:val="00690AC3"/>
    <w:rsid w:val="006E301E"/>
    <w:rsid w:val="00732612"/>
    <w:rsid w:val="00CC7B4F"/>
    <w:rsid w:val="00E35C77"/>
    <w:rsid w:val="00E97261"/>
    <w:rsid w:val="00FC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c"/>
    </o:shapedefaults>
    <o:shapelayout v:ext="edit">
      <o:idmap v:ext="edit" data="1"/>
    </o:shapelayout>
  </w:shapeDefaults>
  <w:decimalSymbol w:val=","/>
  <w:listSeparator w:val=";"/>
  <w14:docId w14:val="3683A189"/>
  <w15:chartTrackingRefBased/>
  <w15:docId w15:val="{2CEB8EFB-ECB5-4A02-B394-2F6EA8B7A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1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main2">
    <w:name w:val="titlemain2"/>
    <w:basedOn w:val="a"/>
    <w:rsid w:val="000F27B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3">
    <w:name w:val="Normal (Web)"/>
    <w:basedOn w:val="a"/>
    <w:rsid w:val="000F27B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626EC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E301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E301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03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lenvas977@mail.ru</dc:creator>
  <cp:keywords/>
  <dc:description/>
  <cp:lastModifiedBy>lenvas977@mail.ru</cp:lastModifiedBy>
  <cp:revision>13</cp:revision>
  <cp:lastPrinted>2020-02-10T11:08:00Z</cp:lastPrinted>
  <dcterms:created xsi:type="dcterms:W3CDTF">2020-02-10T09:05:00Z</dcterms:created>
  <dcterms:modified xsi:type="dcterms:W3CDTF">2020-02-10T11:09:00Z</dcterms:modified>
</cp:coreProperties>
</file>