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0B" w:rsidRPr="004B080B" w:rsidRDefault="004B080B" w:rsidP="00D41161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4B080B">
        <w:rPr>
          <w:rFonts w:ascii="Times New Roman" w:hAnsi="Times New Roman"/>
          <w:b/>
          <w:sz w:val="36"/>
          <w:szCs w:val="36"/>
        </w:rPr>
        <w:t>Консультация для педагогов и родителей.</w:t>
      </w:r>
    </w:p>
    <w:p w:rsidR="004C0AC1" w:rsidRDefault="004C0AC1" w:rsidP="00D41161">
      <w:pPr>
        <w:pStyle w:val="a3"/>
        <w:jc w:val="center"/>
        <w:rPr>
          <w:rFonts w:ascii="Times New Roman" w:hAnsi="Times New Roman"/>
          <w:b/>
          <w:color w:val="C00000"/>
          <w:sz w:val="36"/>
          <w:szCs w:val="36"/>
        </w:rPr>
      </w:pPr>
      <w:proofErr w:type="spellStart"/>
      <w:r>
        <w:rPr>
          <w:rFonts w:ascii="Times New Roman" w:hAnsi="Times New Roman"/>
          <w:b/>
          <w:color w:val="C00000"/>
          <w:sz w:val="36"/>
          <w:szCs w:val="36"/>
        </w:rPr>
        <w:t>Пластилинография</w:t>
      </w:r>
      <w:proofErr w:type="spellEnd"/>
      <w:r>
        <w:rPr>
          <w:rFonts w:ascii="Times New Roman" w:hAnsi="Times New Roman"/>
          <w:b/>
          <w:color w:val="C00000"/>
          <w:sz w:val="36"/>
          <w:szCs w:val="36"/>
        </w:rPr>
        <w:t xml:space="preserve"> – рисование пластилином.</w:t>
      </w:r>
    </w:p>
    <w:p w:rsidR="00D41161" w:rsidRDefault="00D41161" w:rsidP="00C821FE">
      <w:pPr>
        <w:pStyle w:val="a3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t>1. Актуальность проблемы.</w:t>
      </w:r>
    </w:p>
    <w:p w:rsidR="007443DE" w:rsidRDefault="007443DE" w:rsidP="00D41161">
      <w:pPr>
        <w:pStyle w:val="a3"/>
        <w:jc w:val="both"/>
        <w:rPr>
          <w:rFonts w:ascii="Times New Roman" w:hAnsi="Times New Roman"/>
          <w:b/>
          <w:color w:val="C00000"/>
          <w:sz w:val="36"/>
          <w:szCs w:val="36"/>
        </w:rPr>
      </w:pPr>
    </w:p>
    <w:p w:rsidR="00847CAD" w:rsidRDefault="00D41161" w:rsidP="00847CAD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C00000"/>
          <w:sz w:val="36"/>
          <w:szCs w:val="36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Когда человек рождается, он начинает познавать мир, причём делает это самым эффективным и безотказным способом - всё нужно увидеть, услышать, пощупать руками и попробовать на зуб. Ребёнок узнаёт мир  с помощью действий с различными предметами.</w:t>
      </w:r>
    </w:p>
    <w:p w:rsidR="009D2B82" w:rsidRDefault="009D2B82" w:rsidP="00847CAD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443DE" w:rsidRDefault="00847CAD" w:rsidP="00847CAD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47C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1161">
        <w:rPr>
          <w:rFonts w:ascii="Times New Roman" w:hAnsi="Times New Roman"/>
          <w:color w:val="000000"/>
          <w:sz w:val="28"/>
          <w:szCs w:val="28"/>
        </w:rPr>
        <w:t xml:space="preserve">         Тактильная активность, особенно ярко проявляемая детьми именно при играх с пластилином</w:t>
      </w:r>
      <w:r w:rsidR="007443DE">
        <w:rPr>
          <w:rFonts w:ascii="Times New Roman" w:hAnsi="Times New Roman"/>
          <w:color w:val="000000"/>
          <w:sz w:val="28"/>
          <w:szCs w:val="28"/>
        </w:rPr>
        <w:t>,</w:t>
      </w:r>
      <w:r w:rsidR="00D41161">
        <w:rPr>
          <w:rFonts w:ascii="Times New Roman" w:hAnsi="Times New Roman"/>
          <w:color w:val="000000"/>
          <w:sz w:val="28"/>
          <w:szCs w:val="28"/>
        </w:rPr>
        <w:t xml:space="preserve"> напрямую влияет на формирование фантазии. </w:t>
      </w:r>
    </w:p>
    <w:p w:rsidR="00D41161" w:rsidRDefault="003226D2" w:rsidP="00D41161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D41161">
        <w:rPr>
          <w:rFonts w:ascii="Times New Roman" w:hAnsi="Times New Roman"/>
          <w:color w:val="000000"/>
          <w:sz w:val="28"/>
          <w:szCs w:val="28"/>
        </w:rPr>
        <w:t xml:space="preserve">стимулируя с помощью поделок из пластилина развитие фантазии ребёнка, мы закладываем базу для развития </w:t>
      </w:r>
      <w:r>
        <w:rPr>
          <w:rFonts w:ascii="Times New Roman" w:hAnsi="Times New Roman"/>
          <w:color w:val="000000"/>
          <w:sz w:val="28"/>
          <w:szCs w:val="28"/>
        </w:rPr>
        <w:t xml:space="preserve">его </w:t>
      </w:r>
      <w:r w:rsidR="00D41161">
        <w:rPr>
          <w:rFonts w:ascii="Times New Roman" w:hAnsi="Times New Roman"/>
          <w:color w:val="000000"/>
          <w:sz w:val="28"/>
          <w:szCs w:val="28"/>
        </w:rPr>
        <w:t>интеллекта.</w:t>
      </w:r>
    </w:p>
    <w:p w:rsidR="007443DE" w:rsidRDefault="00D41161" w:rsidP="00D41161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Учёными выявлена связь между активным движением пальцев ребёнка и формированием его речевого аппарата. </w:t>
      </w:r>
    </w:p>
    <w:p w:rsidR="004F5F2E" w:rsidRDefault="00D41161" w:rsidP="00D41161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Фактически руки в данный период жизни являются для малыша дополнительным речевым органом. Функции двигательной активности и речи формируются параллельно.</w:t>
      </w:r>
    </w:p>
    <w:p w:rsidR="007443DE" w:rsidRDefault="00D41161" w:rsidP="00D41161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если развитие двигательной активности рук отстаёт от нормального течения, то задерживается и речевое развитие, хотя общая физическая активность при этом может быть нормальной и даже выше нормы.</w:t>
      </w:r>
    </w:p>
    <w:p w:rsidR="00D41161" w:rsidRDefault="00D41161" w:rsidP="00D41161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Поэтому рисование пластилином благотворно скажется и на развивающе</w:t>
      </w:r>
      <w:r w:rsidR="003226D2">
        <w:rPr>
          <w:rFonts w:ascii="Times New Roman" w:hAnsi="Times New Roman"/>
          <w:color w:val="000000"/>
          <w:sz w:val="28"/>
          <w:szCs w:val="28"/>
        </w:rPr>
        <w:t>мся вербальном аппарате ребёнка (его речи).</w:t>
      </w:r>
    </w:p>
    <w:p w:rsidR="004F5F2E" w:rsidRDefault="00D41161" w:rsidP="00D41161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В процессе занятий с пластилином малыш начинает проявлять творческие способности. Помимо этого, не стоит забывать и о </w:t>
      </w:r>
      <w:r w:rsidR="003226D2">
        <w:rPr>
          <w:rFonts w:ascii="Times New Roman" w:hAnsi="Times New Roman"/>
          <w:color w:val="000000"/>
          <w:sz w:val="28"/>
          <w:szCs w:val="28"/>
        </w:rPr>
        <w:t>подготовке</w:t>
      </w:r>
      <w:r>
        <w:rPr>
          <w:rFonts w:ascii="Times New Roman" w:hAnsi="Times New Roman"/>
          <w:color w:val="000000"/>
          <w:sz w:val="28"/>
          <w:szCs w:val="28"/>
        </w:rPr>
        <w:t xml:space="preserve"> кистей рук к занятию письмом.</w:t>
      </w:r>
    </w:p>
    <w:p w:rsidR="00C821FE" w:rsidRDefault="00D41161" w:rsidP="00D4116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В воспитании ребёнка нет, и не может быть мелочей, и такая забавная и не серьёзная, на первый взгляд, вещь, как пластилин, может при грамотном подходе сыграть немалую роль в том, чтобы </w:t>
      </w:r>
      <w:r w:rsidR="00587911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вырос всесторонне развитым.</w:t>
      </w:r>
    </w:p>
    <w:p w:rsidR="003A15C9" w:rsidRDefault="003A15C9" w:rsidP="00D41161">
      <w:pPr>
        <w:pStyle w:val="a3"/>
        <w:jc w:val="both"/>
        <w:rPr>
          <w:rFonts w:ascii="Times New Roman" w:hAnsi="Times New Roman"/>
          <w:b/>
          <w:color w:val="008000"/>
          <w:sz w:val="36"/>
          <w:szCs w:val="36"/>
        </w:rPr>
      </w:pPr>
      <w:r>
        <w:rPr>
          <w:rFonts w:ascii="Times New Roman" w:hAnsi="Times New Roman"/>
          <w:b/>
          <w:color w:val="008000"/>
          <w:sz w:val="36"/>
          <w:szCs w:val="36"/>
        </w:rPr>
        <w:t xml:space="preserve">     </w:t>
      </w:r>
      <w:r w:rsidR="002C3767" w:rsidRPr="002C3767">
        <w:rPr>
          <w:rFonts w:ascii="Times New Roman" w:hAnsi="Times New Roman"/>
          <w:b/>
          <w:color w:val="008000"/>
          <w:sz w:val="36"/>
          <w:szCs w:val="36"/>
        </w:rPr>
        <w:drawing>
          <wp:inline distT="0" distB="0" distL="0" distR="0">
            <wp:extent cx="2105025" cy="2828925"/>
            <wp:effectExtent l="19050" t="0" r="9525" b="0"/>
            <wp:docPr id="29" name="Рисунок 28" descr="C:\Users\света\AppData\Local\Microsoft\Windows\Temporary Internet Files\Content.Word\DSCN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а\AppData\Local\Microsoft\Windows\Temporary Internet Files\Content.Word\DSCN1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105" t="50537" r="37406" b="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8000"/>
          <w:sz w:val="36"/>
          <w:szCs w:val="36"/>
        </w:rPr>
        <w:t xml:space="preserve">                     </w:t>
      </w:r>
      <w:r w:rsidR="002C3767" w:rsidRPr="002C3767">
        <w:rPr>
          <w:rFonts w:ascii="Times New Roman" w:hAnsi="Times New Roman"/>
          <w:b/>
          <w:color w:val="008000"/>
          <w:sz w:val="36"/>
          <w:szCs w:val="36"/>
        </w:rPr>
        <w:drawing>
          <wp:inline distT="0" distB="0" distL="0" distR="0">
            <wp:extent cx="2076450" cy="2828925"/>
            <wp:effectExtent l="19050" t="0" r="0" b="0"/>
            <wp:docPr id="27" name="Рисунок 1" descr="C:\Users\света\AppData\Local\Microsoft\Windows\Temporary Internet Files\Content.Word\DSCN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AppData\Local\Microsoft\Windows\Temporary Internet Files\Content.Word\DSCN1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493" r="1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FE" w:rsidRDefault="00C821FE" w:rsidP="00D41161">
      <w:pPr>
        <w:pStyle w:val="a3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D41161" w:rsidRDefault="00D41161" w:rsidP="00D41161">
      <w:pPr>
        <w:pStyle w:val="a3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>
        <w:rPr>
          <w:rFonts w:ascii="Times New Roman" w:hAnsi="Times New Roman"/>
          <w:b/>
          <w:color w:val="C00000"/>
          <w:sz w:val="36"/>
          <w:szCs w:val="36"/>
        </w:rPr>
        <w:lastRenderedPageBreak/>
        <w:t>2.</w:t>
      </w:r>
      <w:r w:rsidR="00940A8C">
        <w:rPr>
          <w:rFonts w:ascii="Times New Roman" w:hAnsi="Times New Roman"/>
          <w:b/>
          <w:color w:val="C00000"/>
          <w:sz w:val="36"/>
          <w:szCs w:val="36"/>
        </w:rPr>
        <w:t>Пластилинография - р</w:t>
      </w:r>
      <w:r>
        <w:rPr>
          <w:rFonts w:ascii="Times New Roman" w:hAnsi="Times New Roman"/>
          <w:b/>
          <w:color w:val="C00000"/>
          <w:sz w:val="36"/>
          <w:szCs w:val="36"/>
        </w:rPr>
        <w:t>исование пластилином с детьми.</w:t>
      </w:r>
    </w:p>
    <w:p w:rsidR="00940A8C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Именно в детстве впервые все мы узнаём о существовании пластилина.</w:t>
      </w:r>
    </w:p>
    <w:p w:rsidR="00940A8C" w:rsidRDefault="00940A8C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161" w:rsidRDefault="00940A8C" w:rsidP="00940A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40A8C">
        <w:rPr>
          <w:rFonts w:ascii="Times New Roman" w:hAnsi="Times New Roman"/>
          <w:sz w:val="28"/>
          <w:szCs w:val="28"/>
        </w:rPr>
        <w:t xml:space="preserve">Каждый ребенок знает такой мягкий и податливый материал, как пластилин, который может принимать заданную форму. Но не каждый знает о том, что из пластилина можно не только лепить, с его помощью можно рисовать. </w:t>
      </w:r>
      <w:r w:rsidR="00D41161">
        <w:rPr>
          <w:rFonts w:ascii="Times New Roman" w:hAnsi="Times New Roman"/>
          <w:sz w:val="28"/>
          <w:szCs w:val="28"/>
        </w:rPr>
        <w:t>Это один из самых молодых видов живописи, который стали использовать художники совсем недавно.</w:t>
      </w:r>
    </w:p>
    <w:p w:rsidR="00940A8C" w:rsidRDefault="00940A8C" w:rsidP="00940A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Рисование пластилином – </w:t>
      </w:r>
      <w:r w:rsidR="00587911">
        <w:rPr>
          <w:rFonts w:ascii="Times New Roman" w:hAnsi="Times New Roman"/>
          <w:sz w:val="28"/>
          <w:szCs w:val="28"/>
        </w:rPr>
        <w:t>замечательный</w:t>
      </w:r>
      <w:r>
        <w:rPr>
          <w:rFonts w:ascii="Times New Roman" w:hAnsi="Times New Roman"/>
          <w:sz w:val="28"/>
          <w:szCs w:val="28"/>
        </w:rPr>
        <w:t xml:space="preserve"> по своим возможностям вид изобразительной деятельности. Оно позволяет ребёнку освоить объём, сделать картинку рельефной и за счёт этого более выразительной и живой. Но, кроме того, это ещё и способ задать детским пальчикам хорошую мышечную нагрузку. Особенно там, где требуется размазывать пластилин по плоскости, покрывать цветным фоном поверхность картона, стекла или пластмассы.</w:t>
      </w:r>
    </w:p>
    <w:p w:rsidR="00940A8C" w:rsidRDefault="00940A8C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40A8C" w:rsidRDefault="00940A8C" w:rsidP="00940A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940A8C">
        <w:rPr>
          <w:rFonts w:ascii="Times New Roman" w:hAnsi="Times New Roman"/>
          <w:sz w:val="28"/>
          <w:szCs w:val="28"/>
        </w:rPr>
        <w:t>Пластилинография</w:t>
      </w:r>
      <w:proofErr w:type="spellEnd"/>
      <w:r w:rsidRPr="00940A8C">
        <w:rPr>
          <w:rFonts w:ascii="Times New Roman" w:hAnsi="Times New Roman"/>
          <w:sz w:val="28"/>
          <w:szCs w:val="28"/>
        </w:rPr>
        <w:t xml:space="preserve"> способствует, в первую очередь,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самостоятельности. </w:t>
      </w:r>
    </w:p>
    <w:p w:rsidR="00940A8C" w:rsidRPr="00940A8C" w:rsidRDefault="00940A8C" w:rsidP="00940A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40A8C">
        <w:rPr>
          <w:rFonts w:ascii="Times New Roman" w:hAnsi="Times New Roman"/>
          <w:sz w:val="28"/>
          <w:szCs w:val="28"/>
        </w:rPr>
        <w:t xml:space="preserve">При успешном овладении методикой рисования пластилином можно выполнять коллективные работы, создавать картины, оригинальные подарки для родителей и друзей. </w:t>
      </w:r>
    </w:p>
    <w:p w:rsidR="00940A8C" w:rsidRPr="00940A8C" w:rsidRDefault="00940A8C" w:rsidP="00940A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40A8C" w:rsidRDefault="00940A8C" w:rsidP="00940A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40A8C">
        <w:rPr>
          <w:rFonts w:ascii="Times New Roman" w:hAnsi="Times New Roman"/>
          <w:sz w:val="28"/>
          <w:szCs w:val="28"/>
        </w:rPr>
        <w:t>У ребенка появляется возможность сделать картинку рельефной, а значит, более выразительной и живой. Техника проста в исполнении, не требует особых способностей, увлекает и не перегружает детей ни умственно, ни физически.</w:t>
      </w:r>
    </w:p>
    <w:p w:rsidR="003A15C9" w:rsidRDefault="00976952" w:rsidP="003A15C9">
      <w:pPr>
        <w:spacing w:line="240" w:lineRule="auto"/>
        <w:ind w:left="-426" w:right="-591" w:hanging="142"/>
        <w:rPr>
          <w:rFonts w:ascii="Times New Roman" w:hAnsi="Times New Roman"/>
          <w:b/>
          <w:color w:val="008000"/>
          <w:sz w:val="36"/>
          <w:szCs w:val="36"/>
        </w:rPr>
      </w:pPr>
      <w:r>
        <w:rPr>
          <w:rFonts w:ascii="Times New Roman" w:hAnsi="Times New Roman"/>
          <w:b/>
          <w:color w:val="008000"/>
          <w:sz w:val="36"/>
          <w:szCs w:val="36"/>
        </w:rPr>
        <w:t xml:space="preserve">    </w:t>
      </w:r>
      <w:r w:rsidR="003A15C9">
        <w:rPr>
          <w:rFonts w:ascii="Times New Roman" w:hAnsi="Times New Roman"/>
          <w:b/>
          <w:color w:val="008000"/>
          <w:sz w:val="36"/>
          <w:szCs w:val="36"/>
        </w:rPr>
        <w:t xml:space="preserve">  </w:t>
      </w:r>
      <w:r>
        <w:rPr>
          <w:rFonts w:ascii="Times New Roman" w:hAnsi="Times New Roman"/>
          <w:b/>
          <w:color w:val="008000"/>
          <w:sz w:val="36"/>
          <w:szCs w:val="36"/>
        </w:rPr>
        <w:t xml:space="preserve">  </w:t>
      </w:r>
      <w:r w:rsidR="003A15C9">
        <w:rPr>
          <w:rFonts w:ascii="Times New Roman" w:hAnsi="Times New Roman"/>
          <w:b/>
          <w:color w:val="008000"/>
          <w:sz w:val="36"/>
          <w:szCs w:val="36"/>
        </w:rPr>
        <w:t xml:space="preserve">  </w:t>
      </w:r>
      <w:r>
        <w:rPr>
          <w:rFonts w:ascii="Times New Roman" w:hAnsi="Times New Roman"/>
          <w:b/>
          <w:color w:val="008000"/>
          <w:sz w:val="36"/>
          <w:szCs w:val="36"/>
        </w:rPr>
        <w:t xml:space="preserve">    </w:t>
      </w:r>
      <w:r w:rsidR="003A15C9">
        <w:rPr>
          <w:rFonts w:ascii="Times New Roman" w:hAnsi="Times New Roman"/>
          <w:b/>
          <w:color w:val="008000"/>
          <w:sz w:val="36"/>
          <w:szCs w:val="36"/>
        </w:rPr>
        <w:t xml:space="preserve"> </w:t>
      </w:r>
      <w:r w:rsidR="00D54BD5">
        <w:rPr>
          <w:rFonts w:ascii="Times New Roman" w:hAnsi="Times New Roman"/>
          <w:b/>
          <w:color w:val="008000"/>
          <w:sz w:val="36"/>
          <w:szCs w:val="36"/>
        </w:rPr>
        <w:t xml:space="preserve">             </w:t>
      </w:r>
      <w:r w:rsidR="003A15C9">
        <w:rPr>
          <w:rFonts w:ascii="Times New Roman" w:hAnsi="Times New Roman"/>
          <w:b/>
          <w:color w:val="008000"/>
          <w:sz w:val="36"/>
          <w:szCs w:val="36"/>
        </w:rPr>
        <w:t xml:space="preserve"> </w:t>
      </w:r>
      <w:r w:rsidR="00D54BD5">
        <w:rPr>
          <w:noProof/>
          <w:lang w:eastAsia="ru-RU"/>
        </w:rPr>
        <w:drawing>
          <wp:inline distT="0" distB="0" distL="0" distR="0">
            <wp:extent cx="2847975" cy="2200275"/>
            <wp:effectExtent l="19050" t="0" r="9525" b="0"/>
            <wp:docPr id="4" name="Рисунок 4" descr="C:\Users\света\AppData\Local\Microsoft\Windows\Temporary Internet Files\Content.Word\DSCN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AppData\Local\Microsoft\Windows\Temporary Internet Files\Content.Word\DSCN11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1FE" w:rsidRDefault="00C821FE" w:rsidP="00C821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F0BBF">
        <w:rPr>
          <w:rFonts w:ascii="Times New Roman" w:hAnsi="Times New Roman"/>
          <w:sz w:val="28"/>
          <w:szCs w:val="28"/>
        </w:rPr>
        <w:t>Создание такой картины всегда будет радовать вас.</w:t>
      </w:r>
    </w:p>
    <w:p w:rsidR="00C821FE" w:rsidRDefault="00C821FE" w:rsidP="00C821F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8000"/>
          <w:sz w:val="36"/>
          <w:szCs w:val="36"/>
        </w:rPr>
        <w:t xml:space="preserve"> </w:t>
      </w:r>
    </w:p>
    <w:p w:rsidR="004C0AC1" w:rsidRDefault="004C0AC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5897" w:rsidRDefault="00505897" w:rsidP="00D41161">
      <w:pPr>
        <w:pStyle w:val="a3"/>
        <w:jc w:val="center"/>
        <w:rPr>
          <w:rFonts w:ascii="Times New Roman" w:hAnsi="Times New Roman"/>
          <w:b/>
          <w:color w:val="C00000"/>
          <w:sz w:val="36"/>
          <w:szCs w:val="28"/>
        </w:rPr>
      </w:pPr>
    </w:p>
    <w:p w:rsidR="00D41161" w:rsidRDefault="004C0AC1" w:rsidP="00D41161">
      <w:pPr>
        <w:pStyle w:val="a3"/>
        <w:jc w:val="center"/>
        <w:rPr>
          <w:rFonts w:ascii="Times New Roman" w:hAnsi="Times New Roman"/>
          <w:b/>
          <w:color w:val="C00000"/>
          <w:sz w:val="36"/>
          <w:szCs w:val="28"/>
        </w:rPr>
      </w:pPr>
      <w:r>
        <w:rPr>
          <w:rFonts w:ascii="Times New Roman" w:hAnsi="Times New Roman"/>
          <w:b/>
          <w:color w:val="C00000"/>
          <w:sz w:val="36"/>
          <w:szCs w:val="28"/>
        </w:rPr>
        <w:lastRenderedPageBreak/>
        <w:t>М</w:t>
      </w:r>
      <w:r w:rsidR="00D41161">
        <w:rPr>
          <w:rFonts w:ascii="Times New Roman" w:hAnsi="Times New Roman"/>
          <w:b/>
          <w:color w:val="C00000"/>
          <w:sz w:val="36"/>
          <w:szCs w:val="28"/>
        </w:rPr>
        <w:t>етодик</w:t>
      </w:r>
      <w:r>
        <w:rPr>
          <w:rFonts w:ascii="Times New Roman" w:hAnsi="Times New Roman"/>
          <w:b/>
          <w:color w:val="C00000"/>
          <w:sz w:val="36"/>
          <w:szCs w:val="28"/>
        </w:rPr>
        <w:t>а рисования пластилином.</w:t>
      </w:r>
    </w:p>
    <w:p w:rsidR="00D41161" w:rsidRDefault="00D41161" w:rsidP="00D41161">
      <w:pPr>
        <w:pStyle w:val="a3"/>
        <w:jc w:val="center"/>
        <w:rPr>
          <w:rFonts w:ascii="Times New Roman" w:hAnsi="Times New Roman"/>
          <w:color w:val="C00000"/>
          <w:sz w:val="36"/>
          <w:szCs w:val="28"/>
        </w:rPr>
      </w:pP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Рисование пластилиновых картин с детьми раннего возраста можно начать с создания коллективных композиций в сотворчестве </w:t>
      </w:r>
      <w:r w:rsidR="0072303F">
        <w:rPr>
          <w:rFonts w:ascii="Times New Roman" w:hAnsi="Times New Roman"/>
          <w:sz w:val="28"/>
          <w:szCs w:val="28"/>
        </w:rPr>
        <w:t>с</w:t>
      </w:r>
      <w:r w:rsidR="00587911">
        <w:rPr>
          <w:rFonts w:ascii="Times New Roman" w:hAnsi="Times New Roman"/>
          <w:sz w:val="28"/>
          <w:szCs w:val="28"/>
        </w:rPr>
        <w:t xml:space="preserve"> взрослым</w:t>
      </w:r>
      <w:r>
        <w:rPr>
          <w:rFonts w:ascii="Times New Roman" w:hAnsi="Times New Roman"/>
          <w:sz w:val="28"/>
          <w:szCs w:val="28"/>
        </w:rPr>
        <w:t>. Так как у детей этого возраста преобладает предметное мышление, в силу небогатого жизненного опыта, то  и рисование идёт предметное. Однако постепенно мы можем расширить эти границы до несложного сюжета.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Первоначальными приёмами обучения в рисовании пластилином являются: скатывание пластилиновых шариков, очень небольших размеров (не более 3), их надавливание, размазывание по поверхности основы (плотный картон) для создания плоского или </w:t>
      </w:r>
      <w:proofErr w:type="spellStart"/>
      <w:r>
        <w:rPr>
          <w:rFonts w:ascii="Times New Roman" w:hAnsi="Times New Roman"/>
          <w:sz w:val="28"/>
          <w:szCs w:val="28"/>
        </w:rPr>
        <w:t>полурельефного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изображения.</w:t>
      </w:r>
    </w:p>
    <w:p w:rsidR="007B2498" w:rsidRDefault="007B2498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B2498" w:rsidRDefault="007B2498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B2498">
        <w:rPr>
          <w:rFonts w:ascii="Times New Roman" w:hAnsi="Times New Roman"/>
          <w:sz w:val="28"/>
          <w:szCs w:val="28"/>
        </w:rPr>
        <w:t>Чтобы дети лучше усвоили и закрепили навыки, обучение следует проводить поэтапно: сначала важно научить надавливать на пластилин, затем размазывать его от центра к краям контура и в дальнейшем сочетать оба приема.</w:t>
      </w:r>
    </w:p>
    <w:p w:rsidR="007B2498" w:rsidRDefault="007B2498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2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Задания с использованием описанных приёмов рисования можно разделить на следующие виды: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Использование только приёма надавливания.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Использование только приёма размазывания.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Использование обоих приёмов.</w:t>
      </w:r>
    </w:p>
    <w:p w:rsidR="007B2498" w:rsidRDefault="007B2498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5897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B249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Рисование пластилином не занимает много времени у ребёнка, хотя требует от </w:t>
      </w:r>
      <w:r w:rsidR="00587911">
        <w:rPr>
          <w:rFonts w:ascii="Times New Roman" w:hAnsi="Times New Roman"/>
          <w:sz w:val="28"/>
          <w:szCs w:val="28"/>
        </w:rPr>
        <w:t>взрослого</w:t>
      </w:r>
      <w:r>
        <w:rPr>
          <w:rFonts w:ascii="Times New Roman" w:hAnsi="Times New Roman"/>
          <w:sz w:val="28"/>
          <w:szCs w:val="28"/>
        </w:rPr>
        <w:t xml:space="preserve"> тщательной подготовки основы. Например, </w:t>
      </w:r>
      <w:r w:rsidR="00251F23">
        <w:rPr>
          <w:rFonts w:ascii="Times New Roman" w:hAnsi="Times New Roman"/>
          <w:sz w:val="28"/>
          <w:szCs w:val="28"/>
        </w:rPr>
        <w:t>взрослый</w:t>
      </w:r>
      <w:r>
        <w:rPr>
          <w:rFonts w:ascii="Times New Roman" w:hAnsi="Times New Roman"/>
          <w:sz w:val="28"/>
          <w:szCs w:val="28"/>
        </w:rPr>
        <w:t xml:space="preserve"> рисует пластилином </w:t>
      </w:r>
      <w:r w:rsidR="00B2460C">
        <w:rPr>
          <w:rFonts w:ascii="Times New Roman" w:hAnsi="Times New Roman"/>
          <w:sz w:val="28"/>
          <w:szCs w:val="28"/>
        </w:rPr>
        <w:t>ёжика</w:t>
      </w:r>
      <w:r>
        <w:rPr>
          <w:rFonts w:ascii="Times New Roman" w:hAnsi="Times New Roman"/>
          <w:sz w:val="28"/>
          <w:szCs w:val="28"/>
        </w:rPr>
        <w:t xml:space="preserve">, </w:t>
      </w:r>
      <w:r w:rsidR="00251F23">
        <w:rPr>
          <w:rFonts w:ascii="Times New Roman" w:hAnsi="Times New Roman"/>
          <w:sz w:val="28"/>
          <w:szCs w:val="28"/>
        </w:rPr>
        <w:t>а ребёнок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B2460C">
        <w:rPr>
          <w:rFonts w:ascii="Times New Roman" w:hAnsi="Times New Roman"/>
          <w:sz w:val="28"/>
          <w:szCs w:val="28"/>
        </w:rPr>
        <w:t xml:space="preserve"> делает колючки, используя дополнительный материал - зубочистки</w:t>
      </w:r>
      <w:r>
        <w:rPr>
          <w:rFonts w:ascii="Times New Roman" w:hAnsi="Times New Roman"/>
          <w:sz w:val="28"/>
          <w:szCs w:val="28"/>
        </w:rPr>
        <w:t>.</w:t>
      </w:r>
      <w:r w:rsidR="00B2460C">
        <w:rPr>
          <w:rFonts w:ascii="Times New Roman" w:hAnsi="Times New Roman"/>
          <w:sz w:val="28"/>
          <w:szCs w:val="28"/>
        </w:rPr>
        <w:t xml:space="preserve"> А потом одевает на колючки грибочки. </w:t>
      </w:r>
      <w:r>
        <w:rPr>
          <w:rFonts w:ascii="Times New Roman" w:hAnsi="Times New Roman"/>
          <w:sz w:val="28"/>
          <w:szCs w:val="28"/>
        </w:rPr>
        <w:t>Вносятся дополнения: трава,</w:t>
      </w:r>
      <w:r w:rsidR="00B2460C">
        <w:rPr>
          <w:rFonts w:ascii="Times New Roman" w:hAnsi="Times New Roman"/>
          <w:sz w:val="28"/>
          <w:szCs w:val="28"/>
        </w:rPr>
        <w:t xml:space="preserve"> ягоды,</w:t>
      </w:r>
      <w:r>
        <w:rPr>
          <w:rFonts w:ascii="Times New Roman" w:hAnsi="Times New Roman"/>
          <w:sz w:val="28"/>
          <w:szCs w:val="28"/>
        </w:rPr>
        <w:t xml:space="preserve"> солнце, по желанию. В результате </w:t>
      </w:r>
      <w:proofErr w:type="spellStart"/>
      <w:r>
        <w:rPr>
          <w:rFonts w:ascii="Times New Roman" w:hAnsi="Times New Roman"/>
          <w:sz w:val="28"/>
          <w:szCs w:val="28"/>
        </w:rPr>
        <w:t>получаетсякрасивая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композиция.</w:t>
      </w:r>
    </w:p>
    <w:p w:rsidR="00505897" w:rsidRDefault="00505897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5897" w:rsidRDefault="00505897" w:rsidP="00D41161">
      <w:pPr>
        <w:pStyle w:val="a3"/>
        <w:jc w:val="both"/>
        <w:rPr>
          <w:rFonts w:ascii="Times New Roman" w:hAnsi="Times New Roman"/>
          <w:b/>
          <w:color w:val="008000"/>
          <w:sz w:val="36"/>
          <w:szCs w:val="36"/>
        </w:rPr>
      </w:pPr>
      <w:r>
        <w:rPr>
          <w:rFonts w:ascii="Times New Roman" w:hAnsi="Times New Roman"/>
          <w:b/>
          <w:color w:val="008000"/>
          <w:sz w:val="36"/>
          <w:szCs w:val="36"/>
        </w:rPr>
        <w:t xml:space="preserve">             </w:t>
      </w:r>
    </w:p>
    <w:p w:rsidR="00B2460C" w:rsidRPr="00505897" w:rsidRDefault="00035B0E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67000" cy="1733550"/>
            <wp:effectExtent l="19050" t="0" r="0" b="0"/>
            <wp:docPr id="13" name="Рисунок 13" descr="C:\Users\света\AppData\Local\Microsoft\Windows\Temporary Internet Files\Content.Word\SDC1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а\AppData\Local\Microsoft\Windows\Temporary Internet Files\Content.Word\SDC13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5141" r="1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5C9">
        <w:rPr>
          <w:rFonts w:ascii="Times New Roman" w:hAnsi="Times New Roman"/>
          <w:b/>
          <w:color w:val="00800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008000"/>
          <w:sz w:val="36"/>
          <w:szCs w:val="36"/>
        </w:rPr>
        <w:t xml:space="preserve"> </w:t>
      </w:r>
      <w:r w:rsidR="00505897">
        <w:rPr>
          <w:rFonts w:ascii="Times New Roman" w:hAnsi="Times New Roman"/>
          <w:b/>
          <w:color w:val="008000"/>
          <w:sz w:val="36"/>
          <w:szCs w:val="36"/>
        </w:rPr>
        <w:t xml:space="preserve">   </w:t>
      </w:r>
      <w:r>
        <w:rPr>
          <w:rFonts w:ascii="Times New Roman" w:hAnsi="Times New Roman"/>
          <w:b/>
          <w:color w:val="008000"/>
          <w:sz w:val="36"/>
          <w:szCs w:val="36"/>
        </w:rPr>
        <w:t xml:space="preserve"> </w:t>
      </w:r>
      <w:r w:rsidR="00505897">
        <w:rPr>
          <w:noProof/>
          <w:lang w:eastAsia="ru-RU"/>
        </w:rPr>
        <w:drawing>
          <wp:inline distT="0" distB="0" distL="0" distR="0">
            <wp:extent cx="2705100" cy="1762125"/>
            <wp:effectExtent l="19050" t="0" r="0" b="0"/>
            <wp:docPr id="16" name="Рисунок 16" descr="C:\Users\света\AppData\Local\Microsoft\Windows\Temporary Internet Files\Content.Word\SDC1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а\AppData\Local\Microsoft\Windows\Temporary Internet Files\Content.Word\SDC13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7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CE9" w:rsidRDefault="003A15C9" w:rsidP="00201C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8000"/>
          <w:sz w:val="36"/>
          <w:szCs w:val="36"/>
        </w:rPr>
        <w:t xml:space="preserve">    </w:t>
      </w:r>
    </w:p>
    <w:p w:rsidR="00B2460C" w:rsidRDefault="00B2460C" w:rsidP="00201C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5897" w:rsidRDefault="00505897" w:rsidP="00201C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05897" w:rsidRDefault="00505897" w:rsidP="00201C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A15C9" w:rsidRDefault="00201CE9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Формируя навыки надавливания и размазывания, важно научить детей прилагать усилия пальчиками. Взрослый показывает приёмы, а при необходимости берёт указательный пальчик ребёнка и помогает нарисовать пластилиновую линию, поворачивает пальчик в нужном направлении.</w:t>
      </w:r>
    </w:p>
    <w:p w:rsidR="003A15C9" w:rsidRDefault="003A15C9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направления размазывания – сверху вниз, слева направо.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 время работы необходимо следить за тем, чтобы палец ребёнка не загибался, а оставался прямым и напряжённым; чтобы он действовал подушечкой пальца, а не царапал пластилин ногтем. В </w:t>
      </w:r>
      <w:r w:rsidR="0072303F">
        <w:rPr>
          <w:rFonts w:ascii="Times New Roman" w:hAnsi="Times New Roman"/>
          <w:sz w:val="28"/>
          <w:szCs w:val="28"/>
        </w:rPr>
        <w:t>зависимости</w:t>
      </w:r>
      <w:r>
        <w:rPr>
          <w:rFonts w:ascii="Times New Roman" w:hAnsi="Times New Roman"/>
          <w:sz w:val="28"/>
          <w:szCs w:val="28"/>
        </w:rPr>
        <w:t xml:space="preserve"> от тематики занятия предоставляйте детям возможность самостоятельно выбрать цвет пластилина.</w:t>
      </w:r>
    </w:p>
    <w:p w:rsidR="0072303F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Для работы с детьми выбирайте пластилин чистых цветов, мягкий, не липнущий к рукам и не токсичный. </w:t>
      </w:r>
    </w:p>
    <w:p w:rsidR="0072303F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 – плотный картон (не глянцевый), к которому хорошо прилипает пластилин. Хорошо иметь цветной картон или тонировать белый самостоятельно. Это придаст колорит вашим будущим композициям.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Также при создании пластилиновых картин необходимо иметь подручные материалы для придания объёма и декоративности: колпачки фломастеров, трубочки, зубочистки, расчёски, стеки. Эти предметы способствуют развитию мелкой моторики.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41161" w:rsidRDefault="00D41161" w:rsidP="00D41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91899" w:rsidRDefault="00291899" w:rsidP="00291899">
      <w:pPr>
        <w:pStyle w:val="a3"/>
        <w:jc w:val="center"/>
        <w:rPr>
          <w:rFonts w:ascii="Times New Roman" w:hAnsi="Times New Roman"/>
          <w:b/>
          <w:color w:val="C00000"/>
          <w:sz w:val="36"/>
          <w:szCs w:val="28"/>
        </w:rPr>
      </w:pPr>
      <w:r>
        <w:rPr>
          <w:rFonts w:ascii="Times New Roman" w:hAnsi="Times New Roman"/>
          <w:b/>
          <w:color w:val="C00000"/>
          <w:sz w:val="36"/>
          <w:szCs w:val="28"/>
        </w:rPr>
        <w:t xml:space="preserve">Рекомендации по организации </w:t>
      </w:r>
      <w:r w:rsidR="004D69D8">
        <w:rPr>
          <w:rFonts w:ascii="Times New Roman" w:hAnsi="Times New Roman"/>
          <w:b/>
          <w:color w:val="C00000"/>
          <w:sz w:val="36"/>
          <w:szCs w:val="28"/>
        </w:rPr>
        <w:t xml:space="preserve">совместной деятельности </w:t>
      </w:r>
      <w:r>
        <w:rPr>
          <w:rFonts w:ascii="Times New Roman" w:hAnsi="Times New Roman"/>
          <w:b/>
          <w:color w:val="C00000"/>
          <w:sz w:val="36"/>
          <w:szCs w:val="28"/>
        </w:rPr>
        <w:t xml:space="preserve"> с детьми.</w:t>
      </w:r>
    </w:p>
    <w:p w:rsidR="00291899" w:rsidRDefault="00291899" w:rsidP="00291899">
      <w:pPr>
        <w:pStyle w:val="a3"/>
        <w:jc w:val="center"/>
        <w:rPr>
          <w:rFonts w:ascii="Times New Roman" w:hAnsi="Times New Roman"/>
          <w:b/>
          <w:color w:val="C00000"/>
          <w:sz w:val="36"/>
          <w:szCs w:val="28"/>
        </w:rPr>
      </w:pP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76DD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Предоставлять ребёнку больше самостоятельности.</w:t>
      </w: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2.Не критиковать неумелые действия, чтобы не подорвать веру ребёнка в собственные силы.</w:t>
      </w: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3.Выражением одобрения способствовать стремлению детей добиваться лучшего результата в своих работах.</w:t>
      </w: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4.Занятие должно содержать игровые ситуации и действия.</w:t>
      </w: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5.Разумно чередовать разнообразную активную деятельность и отдых, чтобы предупредить детское утомление.</w:t>
      </w: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6.Во избежание нарушения осанки осуществлять строгий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посадкой ребёнка во время </w:t>
      </w:r>
      <w:r w:rsidR="004D69D8">
        <w:rPr>
          <w:rFonts w:ascii="Times New Roman" w:hAnsi="Times New Roman"/>
          <w:sz w:val="28"/>
          <w:szCs w:val="28"/>
        </w:rPr>
        <w:t>совместной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291899" w:rsidRDefault="00291899" w:rsidP="002918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F0BBF" w:rsidRDefault="009F0BBF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9F0BBF" w:rsidRDefault="009F0BBF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D55706" w:rsidRDefault="00D55706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D55706" w:rsidRDefault="00D55706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D55706" w:rsidRDefault="00D55706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D55706" w:rsidRDefault="00D55706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D55706" w:rsidRDefault="00D55706" w:rsidP="00C270B3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</w:p>
    <w:p w:rsidR="009F0BBF" w:rsidRPr="009F0BBF" w:rsidRDefault="009F0BBF" w:rsidP="00201CE9">
      <w:pPr>
        <w:pStyle w:val="a3"/>
        <w:ind w:left="-142" w:firstLine="709"/>
        <w:jc w:val="center"/>
        <w:rPr>
          <w:rFonts w:ascii="Times New Roman" w:hAnsi="Times New Roman"/>
          <w:b/>
          <w:color w:val="C0504D" w:themeColor="accent2"/>
          <w:sz w:val="36"/>
          <w:szCs w:val="36"/>
        </w:rPr>
      </w:pPr>
      <w:r w:rsidRPr="009F0BBF">
        <w:rPr>
          <w:rFonts w:ascii="Times New Roman" w:hAnsi="Times New Roman"/>
          <w:b/>
          <w:color w:val="C0504D" w:themeColor="accent2"/>
          <w:sz w:val="36"/>
          <w:szCs w:val="36"/>
        </w:rPr>
        <w:t>Приемы работы с пластилином:</w:t>
      </w:r>
    </w:p>
    <w:p w:rsidR="00D55706" w:rsidRPr="009F0BBF" w:rsidRDefault="00D55706" w:rsidP="009F0BBF">
      <w:pPr>
        <w:pStyle w:val="a3"/>
        <w:ind w:left="-142" w:firstLine="709"/>
        <w:jc w:val="both"/>
        <w:rPr>
          <w:rFonts w:ascii="Times New Roman" w:hAnsi="Times New Roman"/>
          <w:b/>
          <w:color w:val="C0504D" w:themeColor="accent2"/>
          <w:sz w:val="36"/>
          <w:szCs w:val="36"/>
        </w:rPr>
      </w:pP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С младшего возраста дети с помощью родителей (взрослых) могут освоить следующие простейшие приёмы работы с пластилином: </w:t>
      </w: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 •    раскатывать «колбаски» и «шарики», </w:t>
      </w: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 •    сплющивать «лепешки», </w:t>
      </w: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 •    вытягивать пластилин, </w:t>
      </w: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 •    слеплять детали друг с другом.</w:t>
      </w: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Регулярная работа с пластилином уже к старшему дошкольному и младшему школьному возрасту позволяет ребенку создавать более сложные композиции (фигурки, </w:t>
      </w:r>
      <w:proofErr w:type="spellStart"/>
      <w:r w:rsidRPr="009F0BBF">
        <w:rPr>
          <w:rFonts w:ascii="Times New Roman" w:hAnsi="Times New Roman"/>
          <w:color w:val="000000"/>
          <w:sz w:val="28"/>
          <w:szCs w:val="28"/>
        </w:rPr>
        <w:t>пластилинографию</w:t>
      </w:r>
      <w:proofErr w:type="spellEnd"/>
      <w:r w:rsidRPr="009F0BBF">
        <w:rPr>
          <w:rFonts w:ascii="Times New Roman" w:hAnsi="Times New Roman"/>
          <w:color w:val="000000"/>
          <w:sz w:val="28"/>
          <w:szCs w:val="28"/>
        </w:rPr>
        <w:t>) с помощью разнообразных и комплексных приёмов:</w:t>
      </w: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B3003" w:rsidRDefault="008B3003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0BBF" w:rsidRPr="009F0BBF" w:rsidRDefault="009F0BBF" w:rsidP="009F0BBF">
      <w:pPr>
        <w:pStyle w:val="a3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•    выполнение </w:t>
      </w:r>
      <w:proofErr w:type="gramStart"/>
      <w:r w:rsidRPr="009F0BBF">
        <w:rPr>
          <w:rFonts w:ascii="Times New Roman" w:hAnsi="Times New Roman"/>
          <w:color w:val="000000"/>
          <w:sz w:val="28"/>
          <w:szCs w:val="28"/>
        </w:rPr>
        <w:t>декоративных</w:t>
      </w:r>
      <w:proofErr w:type="gramEnd"/>
      <w:r w:rsidRPr="009F0B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F0BBF">
        <w:rPr>
          <w:rFonts w:ascii="Times New Roman" w:hAnsi="Times New Roman"/>
          <w:color w:val="000000"/>
          <w:sz w:val="28"/>
          <w:szCs w:val="28"/>
        </w:rPr>
        <w:t>налепов</w:t>
      </w:r>
      <w:proofErr w:type="spellEnd"/>
      <w:r w:rsidRPr="009F0BBF">
        <w:rPr>
          <w:rFonts w:ascii="Times New Roman" w:hAnsi="Times New Roman"/>
          <w:color w:val="000000"/>
          <w:sz w:val="28"/>
          <w:szCs w:val="28"/>
        </w:rPr>
        <w:t xml:space="preserve"> разной формы, </w:t>
      </w:r>
    </w:p>
    <w:p w:rsidR="009F0BBF" w:rsidRPr="009F0BBF" w:rsidRDefault="008B3003" w:rsidP="008B300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 •    </w:t>
      </w:r>
      <w:proofErr w:type="spellStart"/>
      <w:r w:rsidR="009F0BBF" w:rsidRPr="009F0BBF">
        <w:rPr>
          <w:rFonts w:ascii="Times New Roman" w:hAnsi="Times New Roman"/>
          <w:color w:val="000000"/>
          <w:sz w:val="28"/>
          <w:szCs w:val="28"/>
        </w:rPr>
        <w:t>прищипывание</w:t>
      </w:r>
      <w:proofErr w:type="spellEnd"/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9F0BBF" w:rsidRPr="009F0BBF" w:rsidRDefault="008B3003" w:rsidP="008B300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 •    сплющивание, </w:t>
      </w:r>
    </w:p>
    <w:p w:rsidR="009F0BBF" w:rsidRPr="009F0BBF" w:rsidRDefault="008B3003" w:rsidP="008B300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 •    оттягивание деталей от общей формы, </w:t>
      </w:r>
    </w:p>
    <w:p w:rsidR="009F0BBF" w:rsidRPr="009F0BBF" w:rsidRDefault="008B3003" w:rsidP="008B3003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 •    плотное соединение частей путём </w:t>
      </w:r>
      <w:proofErr w:type="spellStart"/>
      <w:r w:rsidR="009F0BBF" w:rsidRPr="009F0BBF">
        <w:rPr>
          <w:rFonts w:ascii="Times New Roman" w:hAnsi="Times New Roman"/>
          <w:color w:val="000000"/>
          <w:sz w:val="28"/>
          <w:szCs w:val="28"/>
        </w:rPr>
        <w:t>примазывания</w:t>
      </w:r>
      <w:proofErr w:type="spellEnd"/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 одной части к другой. </w:t>
      </w:r>
    </w:p>
    <w:p w:rsidR="008B3003" w:rsidRDefault="008B3003" w:rsidP="008B3003">
      <w:pPr>
        <w:pStyle w:val="a3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9F0BBF" w:rsidRPr="009F0BBF">
        <w:rPr>
          <w:rFonts w:ascii="Times New Roman" w:hAnsi="Times New Roman"/>
          <w:color w:val="000000"/>
          <w:sz w:val="28"/>
          <w:szCs w:val="28"/>
        </w:rPr>
        <w:t xml:space="preserve"> • и даже смешение разных цветов пластилина для получения промежуточных оттенков - приём «вливания одного цвета в другой».</w:t>
      </w:r>
    </w:p>
    <w:p w:rsidR="008B3003" w:rsidRDefault="008B3003" w:rsidP="008B3003"/>
    <w:p w:rsidR="008B3003" w:rsidRDefault="008B3003" w:rsidP="008B3003"/>
    <w:p w:rsidR="00AD73D6" w:rsidRPr="00F1193C" w:rsidRDefault="00AD73D6" w:rsidP="00F1193C">
      <w:pPr>
        <w:jc w:val="center"/>
        <w:rPr>
          <w:rFonts w:ascii="Times New Roman" w:hAnsi="Times New Roman"/>
          <w:color w:val="C0504D" w:themeColor="accent2"/>
          <w:sz w:val="36"/>
          <w:szCs w:val="36"/>
        </w:rPr>
      </w:pPr>
      <w:r w:rsidRPr="00F1193C">
        <w:rPr>
          <w:rFonts w:ascii="Times New Roman" w:hAnsi="Times New Roman"/>
          <w:color w:val="C0504D" w:themeColor="accent2"/>
          <w:sz w:val="36"/>
          <w:szCs w:val="36"/>
        </w:rPr>
        <w:t>Материалы для создания пластилиновой картины:</w:t>
      </w:r>
    </w:p>
    <w:p w:rsidR="00AD73D6" w:rsidRPr="00F1193C" w:rsidRDefault="00F1193C" w:rsidP="00F1193C">
      <w:pPr>
        <w:spacing w:after="0"/>
        <w:rPr>
          <w:rFonts w:ascii="Times New Roman" w:hAnsi="Times New Roman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AD73D6" w:rsidRPr="00F1193C">
        <w:rPr>
          <w:rFonts w:ascii="Times New Roman" w:hAnsi="Times New Roman"/>
          <w:sz w:val="28"/>
          <w:szCs w:val="28"/>
        </w:rPr>
        <w:t xml:space="preserve">картон с контурным рисунком; </w:t>
      </w:r>
    </w:p>
    <w:p w:rsidR="00AD73D6" w:rsidRPr="00F1193C" w:rsidRDefault="00F1193C" w:rsidP="00F1193C">
      <w:pPr>
        <w:spacing w:after="0"/>
        <w:rPr>
          <w:rFonts w:ascii="Times New Roman" w:hAnsi="Times New Roman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AD73D6" w:rsidRPr="00F1193C">
        <w:rPr>
          <w:rFonts w:ascii="Times New Roman" w:hAnsi="Times New Roman"/>
          <w:sz w:val="28"/>
          <w:szCs w:val="28"/>
        </w:rPr>
        <w:t xml:space="preserve">набор пластилина; </w:t>
      </w:r>
    </w:p>
    <w:p w:rsidR="00AD73D6" w:rsidRPr="00F1193C" w:rsidRDefault="00F1193C" w:rsidP="00F1193C">
      <w:pPr>
        <w:spacing w:after="0"/>
        <w:rPr>
          <w:rFonts w:ascii="Times New Roman" w:hAnsi="Times New Roman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AD73D6" w:rsidRPr="00F1193C">
        <w:rPr>
          <w:rFonts w:ascii="Times New Roman" w:hAnsi="Times New Roman"/>
          <w:sz w:val="28"/>
          <w:szCs w:val="28"/>
        </w:rPr>
        <w:t xml:space="preserve">салфетка для рук; </w:t>
      </w:r>
    </w:p>
    <w:p w:rsidR="00AD73D6" w:rsidRPr="00F1193C" w:rsidRDefault="00F1193C" w:rsidP="00F1193C">
      <w:pPr>
        <w:spacing w:after="0"/>
        <w:rPr>
          <w:rFonts w:ascii="Times New Roman" w:hAnsi="Times New Roman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AD73D6" w:rsidRPr="00F1193C">
        <w:rPr>
          <w:rFonts w:ascii="Times New Roman" w:hAnsi="Times New Roman"/>
          <w:sz w:val="28"/>
          <w:szCs w:val="28"/>
        </w:rPr>
        <w:t xml:space="preserve">стеки; </w:t>
      </w:r>
    </w:p>
    <w:p w:rsidR="008B3003" w:rsidRPr="00F1193C" w:rsidRDefault="00F1193C" w:rsidP="00F1193C">
      <w:pPr>
        <w:spacing w:after="0"/>
        <w:rPr>
          <w:rFonts w:ascii="Times New Roman" w:hAnsi="Times New Roman"/>
          <w:sz w:val="28"/>
          <w:szCs w:val="28"/>
        </w:rPr>
      </w:pPr>
      <w:r w:rsidRPr="009F0BBF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AD73D6" w:rsidRPr="00F1193C">
        <w:rPr>
          <w:rFonts w:ascii="Times New Roman" w:hAnsi="Times New Roman"/>
          <w:sz w:val="28"/>
          <w:szCs w:val="28"/>
        </w:rPr>
        <w:t>бросовый и природный материалы.</w:t>
      </w:r>
    </w:p>
    <w:p w:rsidR="008B3003" w:rsidRPr="00F1193C" w:rsidRDefault="008B3003" w:rsidP="00F1193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B3003" w:rsidRPr="00F1193C" w:rsidRDefault="00F1193C" w:rsidP="00F119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1193C">
        <w:rPr>
          <w:rFonts w:ascii="Times New Roman" w:hAnsi="Times New Roman"/>
          <w:sz w:val="28"/>
          <w:szCs w:val="28"/>
        </w:rPr>
        <w:t>Работа с пластилином занимает много времени, требует внимания и усидчивости, поэтому в середине занятия необходимо проводить физкультурные минутки. Еще один важный момент – благоприятный эмоциональн</w:t>
      </w:r>
      <w:r>
        <w:rPr>
          <w:rFonts w:ascii="Times New Roman" w:hAnsi="Times New Roman"/>
          <w:sz w:val="28"/>
          <w:szCs w:val="28"/>
        </w:rPr>
        <w:t>ый настрой не только взрослого</w:t>
      </w:r>
      <w:r w:rsidRPr="00F1193C">
        <w:rPr>
          <w:rFonts w:ascii="Times New Roman" w:hAnsi="Times New Roman"/>
          <w:sz w:val="28"/>
          <w:szCs w:val="28"/>
        </w:rPr>
        <w:t xml:space="preserve">, но и </w:t>
      </w:r>
      <w:r w:rsidR="006E69E9">
        <w:rPr>
          <w:rFonts w:ascii="Times New Roman" w:hAnsi="Times New Roman"/>
          <w:sz w:val="28"/>
          <w:szCs w:val="28"/>
        </w:rPr>
        <w:t>ребёнка</w:t>
      </w:r>
      <w:r w:rsidRPr="00F1193C">
        <w:rPr>
          <w:rFonts w:ascii="Times New Roman" w:hAnsi="Times New Roman"/>
          <w:sz w:val="28"/>
          <w:szCs w:val="28"/>
        </w:rPr>
        <w:t>.</w:t>
      </w:r>
    </w:p>
    <w:p w:rsidR="00AD73D6" w:rsidRDefault="00AD73D6" w:rsidP="008B3003"/>
    <w:p w:rsidR="00AD73D6" w:rsidRDefault="00AD73D6" w:rsidP="008B3003"/>
    <w:p w:rsidR="00AD73D6" w:rsidRDefault="00AD73D6" w:rsidP="008B3003"/>
    <w:p w:rsidR="00026987" w:rsidRDefault="00026987" w:rsidP="00D55706">
      <w:pPr>
        <w:pStyle w:val="a3"/>
        <w:ind w:left="-142" w:firstLine="709"/>
        <w:jc w:val="center"/>
        <w:rPr>
          <w:rFonts w:ascii="Times New Roman" w:hAnsi="Times New Roman"/>
          <w:b/>
          <w:color w:val="C0504D" w:themeColor="accent2"/>
          <w:sz w:val="36"/>
          <w:szCs w:val="36"/>
        </w:rPr>
      </w:pPr>
    </w:p>
    <w:p w:rsidR="00892213" w:rsidRPr="00D55706" w:rsidRDefault="00892213" w:rsidP="00D55706">
      <w:pPr>
        <w:pStyle w:val="a3"/>
        <w:ind w:left="-142" w:firstLine="709"/>
        <w:jc w:val="center"/>
        <w:rPr>
          <w:rFonts w:ascii="Times New Roman" w:hAnsi="Times New Roman"/>
          <w:b/>
          <w:color w:val="C0504D" w:themeColor="accent2"/>
          <w:sz w:val="36"/>
          <w:szCs w:val="36"/>
        </w:rPr>
      </w:pPr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Полезные </w:t>
      </w:r>
      <w:r w:rsidR="00D55706"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советы </w:t>
      </w:r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 </w:t>
      </w:r>
      <w:r w:rsidR="00D55706"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перед началом </w:t>
      </w:r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>работы с пластилином</w:t>
      </w:r>
      <w:r w:rsidR="00D55706" w:rsidRPr="00D55706">
        <w:rPr>
          <w:rFonts w:ascii="Times New Roman" w:hAnsi="Times New Roman"/>
          <w:b/>
          <w:color w:val="C0504D" w:themeColor="accent2"/>
          <w:sz w:val="36"/>
          <w:szCs w:val="36"/>
        </w:rPr>
        <w:t>.</w:t>
      </w:r>
    </w:p>
    <w:p w:rsidR="00D55706" w:rsidRPr="00D55706" w:rsidRDefault="00D55706" w:rsidP="00892213">
      <w:pPr>
        <w:pStyle w:val="a3"/>
        <w:ind w:left="-142" w:firstLine="709"/>
        <w:jc w:val="both"/>
        <w:rPr>
          <w:rFonts w:ascii="Times New Roman" w:hAnsi="Times New Roman"/>
          <w:b/>
          <w:color w:val="C0504D" w:themeColor="accent2"/>
          <w:sz w:val="36"/>
          <w:szCs w:val="36"/>
        </w:rPr>
      </w:pPr>
    </w:p>
    <w:p w:rsidR="008B3003" w:rsidRPr="00D55706" w:rsidRDefault="008B3003" w:rsidP="008B3003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•    Если пластилин долго лежал на прилавке магазина – </w:t>
      </w:r>
      <w:proofErr w:type="gramStart"/>
      <w:r w:rsidRPr="00D55706">
        <w:rPr>
          <w:rFonts w:ascii="Times New Roman" w:hAnsi="Times New Roman"/>
          <w:sz w:val="28"/>
          <w:szCs w:val="28"/>
        </w:rPr>
        <w:t>он</w:t>
      </w:r>
      <w:proofErr w:type="gramEnd"/>
      <w:r w:rsidRPr="00D55706">
        <w:rPr>
          <w:rFonts w:ascii="Times New Roman" w:hAnsi="Times New Roman"/>
          <w:sz w:val="28"/>
          <w:szCs w:val="28"/>
        </w:rPr>
        <w:t xml:space="preserve"> скорее всего будет твёрдым, его трудно подготовить к работе, размять, особенно ребенку. Эту проблему легко исправить: пластилин нужно разогреть перед занятием в миске с горячей водой (но не кипятком). Так он размякнет и станет податливым.</w:t>
      </w:r>
    </w:p>
    <w:p w:rsidR="008B3003" w:rsidRPr="00D55706" w:rsidRDefault="008B3003" w:rsidP="008B3003">
      <w:pPr>
        <w:rPr>
          <w:rFonts w:ascii="Times New Roman" w:hAnsi="Times New Roman"/>
          <w:sz w:val="28"/>
          <w:szCs w:val="28"/>
        </w:rPr>
      </w:pPr>
    </w:p>
    <w:p w:rsidR="008B3003" w:rsidRPr="00D55706" w:rsidRDefault="008B3003" w:rsidP="008B3003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>•    Жировые компоненты, входящие  в состав пластилина входят, со временем переходят на бумагу - и на ней проступают жирные пятна. Но этого можно избежать! Картинка со временем не потеряет своей привлекательности, если перед началом занятия бумажную основу с предварительно нарисованным контуром - покрыть скотчем или самоклеющейся пленкой. Такая пленка защитит бумагу от контакта с пластилином – и пятен не будет! К тому же, работать на скользкой поверхности гораздо легче, а при помощи стеки проще снимается и лишний пластилин, не оставляя под собою заметных следов.</w:t>
      </w:r>
    </w:p>
    <w:p w:rsidR="008B3003" w:rsidRPr="00D55706" w:rsidRDefault="008B3003" w:rsidP="008B3003">
      <w:pPr>
        <w:rPr>
          <w:rFonts w:ascii="Times New Roman" w:hAnsi="Times New Roman"/>
          <w:sz w:val="28"/>
          <w:szCs w:val="28"/>
        </w:rPr>
      </w:pPr>
    </w:p>
    <w:p w:rsidR="008B3003" w:rsidRPr="00D55706" w:rsidRDefault="008B3003" w:rsidP="008B3003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•   Ребенок может ошибиться при нанесении контура под </w:t>
      </w:r>
      <w:proofErr w:type="spellStart"/>
      <w:r w:rsidRPr="00D55706">
        <w:rPr>
          <w:rFonts w:ascii="Times New Roman" w:hAnsi="Times New Roman"/>
          <w:sz w:val="28"/>
          <w:szCs w:val="28"/>
        </w:rPr>
        <w:t>пластилинографию</w:t>
      </w:r>
      <w:proofErr w:type="spellEnd"/>
      <w:r w:rsidRPr="00D55706">
        <w:rPr>
          <w:rFonts w:ascii="Times New Roman" w:hAnsi="Times New Roman"/>
          <w:sz w:val="28"/>
          <w:szCs w:val="28"/>
        </w:rPr>
        <w:t xml:space="preserve"> - дайте ему право на исправление ошибки. На картоне можно делать контур простым карандашом, тогда подправить</w:t>
      </w:r>
      <w:r w:rsidR="00892213" w:rsidRPr="00D55706">
        <w:rPr>
          <w:rFonts w:ascii="Times New Roman" w:hAnsi="Times New Roman"/>
          <w:sz w:val="28"/>
          <w:szCs w:val="28"/>
        </w:rPr>
        <w:t xml:space="preserve"> </w:t>
      </w:r>
      <w:r w:rsidRPr="00D55706">
        <w:rPr>
          <w:rFonts w:ascii="Times New Roman" w:hAnsi="Times New Roman"/>
          <w:sz w:val="28"/>
          <w:szCs w:val="28"/>
        </w:rPr>
        <w:t xml:space="preserve"> можно </w:t>
      </w:r>
      <w:proofErr w:type="spellStart"/>
      <w:r w:rsidRPr="00D55706">
        <w:rPr>
          <w:rFonts w:ascii="Times New Roman" w:hAnsi="Times New Roman"/>
          <w:sz w:val="28"/>
          <w:szCs w:val="28"/>
        </w:rPr>
        <w:t>стирательной</w:t>
      </w:r>
      <w:proofErr w:type="spellEnd"/>
      <w:r w:rsidRPr="00D557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5706">
        <w:rPr>
          <w:rFonts w:ascii="Times New Roman" w:hAnsi="Times New Roman"/>
          <w:sz w:val="28"/>
          <w:szCs w:val="28"/>
        </w:rPr>
        <w:t>резнкой</w:t>
      </w:r>
      <w:proofErr w:type="spellEnd"/>
      <w:r w:rsidRPr="00D55706">
        <w:rPr>
          <w:rFonts w:ascii="Times New Roman" w:hAnsi="Times New Roman"/>
          <w:sz w:val="28"/>
          <w:szCs w:val="28"/>
        </w:rPr>
        <w:t>, а на картоне "</w:t>
      </w:r>
      <w:proofErr w:type="spellStart"/>
      <w:r w:rsidRPr="00D55706">
        <w:rPr>
          <w:rFonts w:ascii="Times New Roman" w:hAnsi="Times New Roman"/>
          <w:sz w:val="28"/>
          <w:szCs w:val="28"/>
        </w:rPr>
        <w:t>ламинированом</w:t>
      </w:r>
      <w:proofErr w:type="spellEnd"/>
      <w:r w:rsidRPr="00D55706">
        <w:rPr>
          <w:rFonts w:ascii="Times New Roman" w:hAnsi="Times New Roman"/>
          <w:sz w:val="28"/>
          <w:szCs w:val="28"/>
        </w:rPr>
        <w:t>" скотчем - можно рисовать фломастером, его можно легко подтереть влажной салфеткой.</w:t>
      </w:r>
    </w:p>
    <w:p w:rsidR="008B3003" w:rsidRPr="00D55706" w:rsidRDefault="008B3003" w:rsidP="008B3003">
      <w:pPr>
        <w:rPr>
          <w:rFonts w:ascii="Times New Roman" w:hAnsi="Times New Roman"/>
          <w:sz w:val="28"/>
          <w:szCs w:val="28"/>
        </w:rPr>
      </w:pPr>
    </w:p>
    <w:p w:rsidR="009F0BBF" w:rsidRPr="00D55706" w:rsidRDefault="00892213" w:rsidP="008B3003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>•   Если созданный руками ребенка шедевр Вы хотите сохранить на долгие годы или подарить близким людям: поверхность его лепнины желательно покрыть бесцветным лаком. Под лаковой плёнкой пластилин  затвердеет, готовое изделие или панно - становится прочным и хорошо сохраняет яркость (но лучше не подвергать воздействию прямых лучей солнца).  К тому же, если картина используется для оформления комнаты - преимущество лакированного рисунка в том, что с него легче убирать пыль.</w:t>
      </w:r>
    </w:p>
    <w:p w:rsidR="00892213" w:rsidRPr="00D55706" w:rsidRDefault="00892213" w:rsidP="008B3003">
      <w:pPr>
        <w:rPr>
          <w:rFonts w:ascii="Times New Roman" w:hAnsi="Times New Roman"/>
          <w:sz w:val="28"/>
          <w:szCs w:val="28"/>
        </w:rPr>
      </w:pPr>
    </w:p>
    <w:p w:rsidR="00892213" w:rsidRPr="00D55706" w:rsidRDefault="00892213" w:rsidP="008B3003">
      <w:pPr>
        <w:rPr>
          <w:rFonts w:ascii="Times New Roman" w:hAnsi="Times New Roman"/>
          <w:sz w:val="28"/>
          <w:szCs w:val="28"/>
        </w:rPr>
      </w:pPr>
    </w:p>
    <w:p w:rsidR="00D55706" w:rsidRDefault="00D55706" w:rsidP="00AD73D6">
      <w:pPr>
        <w:pStyle w:val="a3"/>
        <w:ind w:left="-142" w:firstLine="709"/>
        <w:jc w:val="center"/>
        <w:rPr>
          <w:rFonts w:ascii="Times New Roman" w:hAnsi="Times New Roman"/>
          <w:b/>
          <w:color w:val="C0504D" w:themeColor="accent2"/>
          <w:sz w:val="36"/>
          <w:szCs w:val="36"/>
        </w:rPr>
      </w:pPr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Варианты  работы  </w:t>
      </w:r>
      <w:r w:rsidR="00AD73D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с </w:t>
      </w:r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пластилином - </w:t>
      </w:r>
      <w:proofErr w:type="spellStart"/>
      <w:r w:rsidR="00AD73D6">
        <w:rPr>
          <w:rFonts w:ascii="Times New Roman" w:hAnsi="Times New Roman"/>
          <w:b/>
          <w:color w:val="C0504D" w:themeColor="accent2"/>
          <w:sz w:val="36"/>
          <w:szCs w:val="36"/>
        </w:rPr>
        <w:t>п</w:t>
      </w:r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>ластилинографии</w:t>
      </w:r>
      <w:proofErr w:type="spellEnd"/>
      <w:proofErr w:type="gramStart"/>
      <w:r w:rsidRPr="00D55706">
        <w:rPr>
          <w:rFonts w:ascii="Times New Roman" w:hAnsi="Times New Roman"/>
          <w:b/>
          <w:color w:val="C0504D" w:themeColor="accent2"/>
          <w:sz w:val="36"/>
          <w:szCs w:val="36"/>
        </w:rPr>
        <w:t xml:space="preserve"> :</w:t>
      </w:r>
      <w:proofErr w:type="gramEnd"/>
    </w:p>
    <w:p w:rsidR="00AD73D6" w:rsidRDefault="00AD73D6" w:rsidP="00AD73D6">
      <w:pPr>
        <w:pStyle w:val="a3"/>
        <w:ind w:left="-142" w:firstLine="709"/>
        <w:jc w:val="center"/>
        <w:rPr>
          <w:rFonts w:ascii="Times New Roman" w:hAnsi="Times New Roman"/>
          <w:b/>
          <w:color w:val="C0504D" w:themeColor="accent2"/>
          <w:sz w:val="36"/>
          <w:szCs w:val="36"/>
        </w:rPr>
      </w:pPr>
    </w:p>
    <w:p w:rsidR="00AD73D6" w:rsidRDefault="00AD73D6" w:rsidP="00AD73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01CE9">
        <w:rPr>
          <w:rFonts w:ascii="Times New Roman" w:hAnsi="Times New Roman"/>
          <w:sz w:val="28"/>
          <w:szCs w:val="28"/>
        </w:rPr>
        <w:t xml:space="preserve">В зависимости от замысла фактура мазков может напоминать шелк, стекло или керамику, выглядеть шероховатой или рельефной. </w:t>
      </w:r>
    </w:p>
    <w:p w:rsidR="00AD73D6" w:rsidRDefault="00AD73D6" w:rsidP="00AD73D6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•   </w:t>
      </w:r>
      <w:r w:rsidRPr="00201CE9">
        <w:rPr>
          <w:rFonts w:ascii="Times New Roman" w:hAnsi="Times New Roman"/>
          <w:sz w:val="28"/>
          <w:szCs w:val="28"/>
        </w:rPr>
        <w:t xml:space="preserve">Для того чтобы придать поверхности блеск, перед заглаживанием пластилина пальцы слегка смачивают в воде, но так, чтобы картонная основа не размокла. </w:t>
      </w:r>
    </w:p>
    <w:p w:rsidR="00AD73D6" w:rsidRDefault="00AD73D6" w:rsidP="00AD73D6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•   </w:t>
      </w:r>
      <w:r w:rsidRPr="00201CE9">
        <w:rPr>
          <w:rFonts w:ascii="Times New Roman" w:hAnsi="Times New Roman"/>
          <w:sz w:val="28"/>
          <w:szCs w:val="28"/>
        </w:rPr>
        <w:t xml:space="preserve">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</w:t>
      </w:r>
    </w:p>
    <w:p w:rsidR="00AD73D6" w:rsidRDefault="00AD73D6" w:rsidP="00AD73D6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•   </w:t>
      </w:r>
      <w:r w:rsidRPr="00201CE9">
        <w:rPr>
          <w:rFonts w:ascii="Times New Roman" w:hAnsi="Times New Roman"/>
          <w:sz w:val="28"/>
          <w:szCs w:val="28"/>
        </w:rPr>
        <w:t>Работать можно не только пальцами рук, но и стеками – специальными вспомогательными инструментами. Для изображения тонких пластилиновых нитей можно использовать пластмассовые шприцы без игл.</w:t>
      </w:r>
    </w:p>
    <w:p w:rsidR="00892213" w:rsidRPr="00D55706" w:rsidRDefault="00892213" w:rsidP="00892213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•   Хорошо, если в работе Вы будете использовать и природный материал: веточки, шишечки, сухие листья. Это будет способствовать не только овладению ребенком практическими навыками лепки и </w:t>
      </w:r>
      <w:proofErr w:type="spellStart"/>
      <w:r w:rsidRPr="00D55706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D55706">
        <w:rPr>
          <w:rFonts w:ascii="Times New Roman" w:hAnsi="Times New Roman"/>
          <w:sz w:val="28"/>
          <w:szCs w:val="28"/>
        </w:rPr>
        <w:t xml:space="preserve">, но и помогут им научится  любоваться природой, бережно относиться даже к самому маленькому, </w:t>
      </w:r>
      <w:proofErr w:type="gramStart"/>
      <w:r w:rsidRPr="00D55706">
        <w:rPr>
          <w:rFonts w:ascii="Times New Roman" w:hAnsi="Times New Roman"/>
          <w:sz w:val="28"/>
          <w:szCs w:val="28"/>
        </w:rPr>
        <w:t>сушеному</w:t>
      </w:r>
      <w:proofErr w:type="gramEnd"/>
      <w:r w:rsidRPr="00D55706">
        <w:rPr>
          <w:rFonts w:ascii="Times New Roman" w:hAnsi="Times New Roman"/>
          <w:sz w:val="28"/>
          <w:szCs w:val="28"/>
        </w:rPr>
        <w:t xml:space="preserve"> и неказистому листику.</w:t>
      </w:r>
    </w:p>
    <w:p w:rsidR="00026987" w:rsidRDefault="00892213" w:rsidP="008B3003">
      <w:pPr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 •  Так же В</w:t>
      </w:r>
      <w:r w:rsidR="00D55706" w:rsidRPr="00D55706">
        <w:rPr>
          <w:rFonts w:ascii="Times New Roman" w:hAnsi="Times New Roman"/>
          <w:sz w:val="28"/>
          <w:szCs w:val="28"/>
        </w:rPr>
        <w:t>ы</w:t>
      </w:r>
      <w:r w:rsidRPr="00D55706">
        <w:rPr>
          <w:rFonts w:ascii="Times New Roman" w:hAnsi="Times New Roman"/>
          <w:sz w:val="28"/>
          <w:szCs w:val="28"/>
        </w:rPr>
        <w:t xml:space="preserve"> может</w:t>
      </w:r>
      <w:r w:rsidR="00D55706" w:rsidRPr="00D55706">
        <w:rPr>
          <w:rFonts w:ascii="Times New Roman" w:hAnsi="Times New Roman"/>
          <w:sz w:val="28"/>
          <w:szCs w:val="28"/>
        </w:rPr>
        <w:t>е</w:t>
      </w:r>
      <w:r w:rsidRPr="00D55706">
        <w:rPr>
          <w:rFonts w:ascii="Times New Roman" w:hAnsi="Times New Roman"/>
          <w:sz w:val="28"/>
          <w:szCs w:val="28"/>
        </w:rPr>
        <w:t xml:space="preserve"> </w:t>
      </w:r>
      <w:r w:rsidR="00D55706" w:rsidRPr="00D55706">
        <w:rPr>
          <w:rFonts w:ascii="Times New Roman" w:hAnsi="Times New Roman"/>
          <w:sz w:val="28"/>
          <w:szCs w:val="28"/>
        </w:rPr>
        <w:t xml:space="preserve">использовать технику </w:t>
      </w:r>
      <w:r w:rsidRPr="00D5570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5706">
        <w:rPr>
          <w:rFonts w:ascii="Times New Roman" w:hAnsi="Times New Roman"/>
          <w:sz w:val="28"/>
          <w:szCs w:val="28"/>
        </w:rPr>
        <w:t>трафаретной</w:t>
      </w:r>
      <w:proofErr w:type="gramEnd"/>
      <w:r w:rsidRPr="00D557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5706">
        <w:rPr>
          <w:rFonts w:ascii="Times New Roman" w:hAnsi="Times New Roman"/>
          <w:sz w:val="28"/>
          <w:szCs w:val="28"/>
        </w:rPr>
        <w:t>пластилинографии</w:t>
      </w:r>
      <w:proofErr w:type="spellEnd"/>
      <w:r w:rsidRPr="00D55706">
        <w:rPr>
          <w:rFonts w:ascii="Times New Roman" w:hAnsi="Times New Roman"/>
          <w:sz w:val="28"/>
          <w:szCs w:val="28"/>
        </w:rPr>
        <w:t>. Такая техника позволяет без рисования контура сделать очень четкие края пластилинового рисунка, и в целом очень нравится детям - своей простотой, такая работа даже у самых маленьких малышей должна и обязана получится а отлично.</w:t>
      </w:r>
      <w:r w:rsidR="009D00CA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9D00CA">
        <w:rPr>
          <w:noProof/>
          <w:lang w:eastAsia="ru-RU"/>
        </w:rPr>
        <w:drawing>
          <wp:inline distT="0" distB="0" distL="0" distR="0">
            <wp:extent cx="1800225" cy="2724149"/>
            <wp:effectExtent l="19050" t="0" r="9525" b="0"/>
            <wp:docPr id="31" name="Рисунок 31" descr="C:\Users\света\AppData\Local\Microsoft\Windows\Temporary Internet Files\Content.Word\DSCN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света\AppData\Local\Microsoft\Windows\Temporary Internet Files\Content.Word\DSCN11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909" t="13548" r="21428" b="3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25" cy="272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706" w:rsidRDefault="00D55706" w:rsidP="00D55706">
      <w:pPr>
        <w:pStyle w:val="a3"/>
        <w:jc w:val="center"/>
        <w:rPr>
          <w:rFonts w:ascii="Times New Roman" w:hAnsi="Times New Roman"/>
          <w:b/>
          <w:color w:val="C00000"/>
          <w:sz w:val="32"/>
          <w:szCs w:val="28"/>
        </w:rPr>
      </w:pPr>
      <w:r>
        <w:rPr>
          <w:rFonts w:ascii="Times New Roman" w:hAnsi="Times New Roman"/>
          <w:b/>
          <w:color w:val="C00000"/>
          <w:sz w:val="32"/>
          <w:szCs w:val="28"/>
        </w:rPr>
        <w:lastRenderedPageBreak/>
        <w:t>Изготовление картинки – основы для будущей композиции.</w:t>
      </w:r>
    </w:p>
    <w:p w:rsidR="00D55706" w:rsidRPr="00D55706" w:rsidRDefault="00D55706" w:rsidP="008B3003">
      <w:pPr>
        <w:rPr>
          <w:rFonts w:ascii="Times New Roman" w:hAnsi="Times New Roman"/>
          <w:sz w:val="28"/>
          <w:szCs w:val="28"/>
        </w:rPr>
      </w:pPr>
    </w:p>
    <w:p w:rsidR="00D55706" w:rsidRPr="00D55706" w:rsidRDefault="00D55706" w:rsidP="00D5570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color w:val="C00000"/>
          <w:sz w:val="32"/>
          <w:szCs w:val="28"/>
        </w:rPr>
        <w:t xml:space="preserve">      </w:t>
      </w:r>
      <w:r w:rsidRPr="00D55706">
        <w:rPr>
          <w:rFonts w:ascii="Times New Roman" w:hAnsi="Times New Roman"/>
          <w:sz w:val="28"/>
          <w:szCs w:val="28"/>
        </w:rPr>
        <w:t>Для начала взрослый подбирает сюжет для будущей совместной работы с ребёнком. Далее изображение переносят с помощью копировальной бумаги на картон и вырезают трафарет. Трафарет прикладывают к цветному фону (картону) и покрывают пластилином нужного цвета; аккуратно снимают с основы, где остаётся красивое ровное изображение. Далее на этом пластилиновом рисунке рисуют дети в сотворчестве с взрослым.</w:t>
      </w:r>
    </w:p>
    <w:p w:rsidR="00D55706" w:rsidRPr="00D55706" w:rsidRDefault="00D55706" w:rsidP="00D5570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5706">
        <w:rPr>
          <w:rFonts w:ascii="Times New Roman" w:hAnsi="Times New Roman"/>
          <w:sz w:val="28"/>
          <w:szCs w:val="28"/>
        </w:rPr>
        <w:t xml:space="preserve">   Успех каждого занятия будет зависеть от эмоциональной речи и доброжелательного тона взрослого, а также от умения заинтересовать ребёнка предстоящей работой.</w:t>
      </w:r>
    </w:p>
    <w:p w:rsidR="00D55706" w:rsidRPr="00D55706" w:rsidRDefault="00D55706" w:rsidP="00D5570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55706" w:rsidRPr="00D55706" w:rsidRDefault="00D55706" w:rsidP="00D5570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55706" w:rsidRPr="00D55706" w:rsidRDefault="00FA2B5F" w:rsidP="00D55706">
      <w:pPr>
        <w:pStyle w:val="a3"/>
        <w:ind w:left="-142" w:firstLine="709"/>
        <w:jc w:val="both"/>
        <w:rPr>
          <w:rFonts w:ascii="Times New Roman" w:hAnsi="Times New Roman"/>
          <w:b/>
          <w:color w:val="008000"/>
          <w:sz w:val="36"/>
          <w:szCs w:val="36"/>
        </w:rPr>
      </w:pPr>
      <w:r w:rsidRPr="00FA2B5F">
        <w:rPr>
          <w:rFonts w:ascii="Times New Roman" w:hAnsi="Times New Roman"/>
          <w:b/>
          <w:color w:val="008000"/>
          <w:sz w:val="36"/>
          <w:szCs w:val="36"/>
        </w:rPr>
        <w:drawing>
          <wp:inline distT="0" distB="0" distL="0" distR="0">
            <wp:extent cx="1962150" cy="2990850"/>
            <wp:effectExtent l="19050" t="0" r="0" b="0"/>
            <wp:docPr id="14" name="Рисунок 19" descr="C:\Users\света\AppData\Local\Microsoft\Windows\Temporary Internet Files\Content.Word\DSCN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а\AppData\Local\Microsoft\Windows\Temporary Internet Files\Content.Word\DSCN13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383" t="3177" r="5957" b="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706" w:rsidRPr="00D55706">
        <w:rPr>
          <w:rFonts w:ascii="Times New Roman" w:hAnsi="Times New Roman"/>
          <w:b/>
          <w:color w:val="008000"/>
          <w:sz w:val="36"/>
          <w:szCs w:val="36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124075" cy="2990850"/>
            <wp:effectExtent l="19050" t="0" r="9525" b="0"/>
            <wp:docPr id="20" name="Рисунок 22" descr="C:\Users\света\AppData\Local\Microsoft\Windows\Temporary Internet Files\Content.Word\DSCN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а\AppData\Local\Microsoft\Windows\Temporary Internet Files\Content.Word\DSCN1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273" t="1567" r="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987" w:rsidRDefault="00026987" w:rsidP="008B3003">
      <w:pPr>
        <w:rPr>
          <w:rFonts w:ascii="Times New Roman" w:hAnsi="Times New Roman"/>
          <w:sz w:val="28"/>
          <w:szCs w:val="28"/>
        </w:rPr>
      </w:pPr>
    </w:p>
    <w:p w:rsidR="00026987" w:rsidRDefault="00026987" w:rsidP="008B3003">
      <w:pPr>
        <w:rPr>
          <w:rFonts w:ascii="Times New Roman" w:hAnsi="Times New Roman"/>
          <w:sz w:val="28"/>
          <w:szCs w:val="28"/>
        </w:rPr>
      </w:pPr>
    </w:p>
    <w:sectPr w:rsidR="00026987" w:rsidSect="00966874">
      <w:pgSz w:w="11906" w:h="16838"/>
      <w:pgMar w:top="964" w:right="1304" w:bottom="964" w:left="1304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B13DB"/>
    <w:multiLevelType w:val="hybridMultilevel"/>
    <w:tmpl w:val="C18CC0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D07BE"/>
    <w:multiLevelType w:val="hybridMultilevel"/>
    <w:tmpl w:val="470E48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F332B"/>
    <w:multiLevelType w:val="hybridMultilevel"/>
    <w:tmpl w:val="501A6D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161"/>
    <w:rsid w:val="00026987"/>
    <w:rsid w:val="00033EF6"/>
    <w:rsid w:val="00035B0E"/>
    <w:rsid w:val="001F4FCC"/>
    <w:rsid w:val="00201CE9"/>
    <w:rsid w:val="00251F23"/>
    <w:rsid w:val="00291899"/>
    <w:rsid w:val="002A037D"/>
    <w:rsid w:val="002C3767"/>
    <w:rsid w:val="00320C8A"/>
    <w:rsid w:val="003226D2"/>
    <w:rsid w:val="003800CE"/>
    <w:rsid w:val="003A15C9"/>
    <w:rsid w:val="004B080B"/>
    <w:rsid w:val="004C0AC1"/>
    <w:rsid w:val="004D69D8"/>
    <w:rsid w:val="004F5F2E"/>
    <w:rsid w:val="00505897"/>
    <w:rsid w:val="00560E7A"/>
    <w:rsid w:val="00587911"/>
    <w:rsid w:val="00676DDC"/>
    <w:rsid w:val="006B213C"/>
    <w:rsid w:val="006E69E9"/>
    <w:rsid w:val="0072303F"/>
    <w:rsid w:val="00736209"/>
    <w:rsid w:val="007443DE"/>
    <w:rsid w:val="007B2498"/>
    <w:rsid w:val="00847CAD"/>
    <w:rsid w:val="008542B6"/>
    <w:rsid w:val="00892213"/>
    <w:rsid w:val="008B3003"/>
    <w:rsid w:val="008C1FE2"/>
    <w:rsid w:val="00940A8C"/>
    <w:rsid w:val="00966874"/>
    <w:rsid w:val="00976952"/>
    <w:rsid w:val="009D00CA"/>
    <w:rsid w:val="009D2B82"/>
    <w:rsid w:val="009F0BBF"/>
    <w:rsid w:val="00A14DEF"/>
    <w:rsid w:val="00AD73D6"/>
    <w:rsid w:val="00AE2C59"/>
    <w:rsid w:val="00B2460C"/>
    <w:rsid w:val="00B5162B"/>
    <w:rsid w:val="00BA1AF9"/>
    <w:rsid w:val="00C00714"/>
    <w:rsid w:val="00C270B3"/>
    <w:rsid w:val="00C425CD"/>
    <w:rsid w:val="00C651D8"/>
    <w:rsid w:val="00C821FE"/>
    <w:rsid w:val="00CE5AE6"/>
    <w:rsid w:val="00D00576"/>
    <w:rsid w:val="00D35949"/>
    <w:rsid w:val="00D41161"/>
    <w:rsid w:val="00D54BD5"/>
    <w:rsid w:val="00D55706"/>
    <w:rsid w:val="00F1193C"/>
    <w:rsid w:val="00FA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1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AC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9940-8F95-4D79-AA01-DC8BBF80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8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18</cp:revision>
  <dcterms:created xsi:type="dcterms:W3CDTF">2013-01-03T13:28:00Z</dcterms:created>
  <dcterms:modified xsi:type="dcterms:W3CDTF">2013-02-27T15:30:00Z</dcterms:modified>
</cp:coreProperties>
</file>