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7A" w:rsidRDefault="00D8687A" w:rsidP="00D8687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Как научить ребёнка заботиться о зубах?</w:t>
      </w:r>
    </w:p>
    <w:p w:rsidR="00D8687A" w:rsidRDefault="00D8687A" w:rsidP="00D8687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687A">
        <w:rPr>
          <w:rStyle w:val="c4"/>
          <w:color w:val="000000"/>
          <w:sz w:val="28"/>
          <w:szCs w:val="28"/>
        </w:rPr>
        <w:t>Не секрет, что для реб</w:t>
      </w:r>
      <w:r>
        <w:rPr>
          <w:rStyle w:val="c4"/>
          <w:color w:val="000000"/>
          <w:sz w:val="28"/>
          <w:szCs w:val="28"/>
        </w:rPr>
        <w:t>ё</w:t>
      </w:r>
      <w:r w:rsidRPr="00D8687A">
        <w:rPr>
          <w:rStyle w:val="c4"/>
          <w:color w:val="000000"/>
          <w:sz w:val="28"/>
          <w:szCs w:val="28"/>
        </w:rPr>
        <w:t>нка чистка зубов – ритуал, с раннего детства приучающий его заботиться о себе и о своем организме, здоровье которого во многом зависит от того, как человек относился к молочным зубам с момента их появления.</w:t>
      </w:r>
      <w:r>
        <w:rPr>
          <w:color w:val="000000"/>
          <w:sz w:val="28"/>
          <w:szCs w:val="28"/>
        </w:rPr>
        <w:t xml:space="preserve"> </w:t>
      </w:r>
    </w:p>
    <w:p w:rsidR="00D8687A" w:rsidRPr="00D8687A" w:rsidRDefault="00D8687A" w:rsidP="00D8687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D8687A">
        <w:rPr>
          <w:rStyle w:val="c4"/>
          <w:color w:val="000000"/>
          <w:sz w:val="28"/>
          <w:szCs w:val="28"/>
        </w:rPr>
        <w:t>Никто из взрослых, пожалуй, не вспомнит, как начиналась привычка брать в руки щетку утром и вечером, перед сном. Нашим детям невероятно повезло, ведь современная медицина придумала огромное количество щеток и разновидностей паст, помогающих быстро и безболезненно освоить эту простую ежедневную процедуру. С чего начинать и как интенсивно приучать к уходу за зубами - вот вопрос, который интересует многих современных родителей, наблюдающих за появлением первых молочных зубов уже с 5-8 месячного возраста подрастающего малыша.</w:t>
      </w:r>
    </w:p>
    <w:p w:rsidR="00D8687A" w:rsidRPr="00D8687A" w:rsidRDefault="00D8687A" w:rsidP="00D8687A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D8687A">
        <w:rPr>
          <w:rStyle w:val="c4"/>
          <w:color w:val="000000"/>
          <w:sz w:val="28"/>
          <w:szCs w:val="28"/>
        </w:rPr>
        <w:t>ДЕТСКИЕ СТОМАТОЛОГИ СОВЕТУЮТ РАЗНООБРАЗНЫЕ СРЕДСТВА ДЛЯ ЧИСТКИ МОЛОЧНЫХ ЗУБОВ</w:t>
      </w:r>
    </w:p>
    <w:p w:rsidR="00D8687A" w:rsidRDefault="00D8687A" w:rsidP="00D8687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D8687A">
        <w:rPr>
          <w:rStyle w:val="c4"/>
          <w:color w:val="000000"/>
          <w:sz w:val="28"/>
          <w:szCs w:val="28"/>
        </w:rPr>
        <w:t xml:space="preserve">Великолепным способом ухода за нежными </w:t>
      </w:r>
      <w:proofErr w:type="spellStart"/>
      <w:r w:rsidRPr="00D8687A">
        <w:rPr>
          <w:rStyle w:val="c4"/>
          <w:color w:val="000000"/>
          <w:sz w:val="28"/>
          <w:szCs w:val="28"/>
        </w:rPr>
        <w:t>десенками</w:t>
      </w:r>
      <w:proofErr w:type="spellEnd"/>
      <w:r w:rsidRPr="00D8687A">
        <w:rPr>
          <w:rStyle w:val="c4"/>
          <w:color w:val="000000"/>
          <w:sz w:val="28"/>
          <w:szCs w:val="28"/>
        </w:rPr>
        <w:t xml:space="preserve"> в этот период станет так называемая «пальчиковая щетка», или колпачок с мягкими, часто расположенными бугорками, надеваемый на палец взрослого или валик из марлевой ткани.</w:t>
      </w:r>
      <w:proofErr w:type="gramEnd"/>
      <w:r w:rsidRPr="00D8687A">
        <w:rPr>
          <w:rStyle w:val="c4"/>
          <w:color w:val="000000"/>
          <w:sz w:val="28"/>
          <w:szCs w:val="28"/>
        </w:rPr>
        <w:t xml:space="preserve"> Именно с этого момента начинается гигиена полости рта и забота о зубках, которые только планируют прорезаться на свет.</w:t>
      </w:r>
      <w:r w:rsidRPr="00D8687A">
        <w:rPr>
          <w:color w:val="000000"/>
          <w:sz w:val="28"/>
          <w:szCs w:val="28"/>
        </w:rPr>
        <w:br/>
      </w:r>
      <w:r w:rsidRPr="00D8687A">
        <w:rPr>
          <w:rStyle w:val="c4"/>
          <w:color w:val="000000"/>
          <w:sz w:val="28"/>
          <w:szCs w:val="28"/>
        </w:rPr>
        <w:t xml:space="preserve">Немного позже малыш начинает нуждаться в индивидуальном предмете гигиены, в качестве которого большинство стоматологов рекомендуют щетку </w:t>
      </w:r>
      <w:proofErr w:type="gramStart"/>
      <w:r w:rsidRPr="00D8687A">
        <w:rPr>
          <w:rStyle w:val="c4"/>
          <w:color w:val="000000"/>
          <w:sz w:val="28"/>
          <w:szCs w:val="28"/>
        </w:rPr>
        <w:t>с</w:t>
      </w:r>
      <w:proofErr w:type="gramEnd"/>
      <w:r w:rsidRPr="00D8687A">
        <w:rPr>
          <w:rStyle w:val="c4"/>
          <w:color w:val="000000"/>
          <w:sz w:val="28"/>
          <w:szCs w:val="28"/>
        </w:rPr>
        <w:t xml:space="preserve"> так называемым </w:t>
      </w:r>
      <w:proofErr w:type="spellStart"/>
      <w:r w:rsidRPr="00D8687A">
        <w:rPr>
          <w:rStyle w:val="c4"/>
          <w:color w:val="000000"/>
          <w:sz w:val="28"/>
          <w:szCs w:val="28"/>
        </w:rPr>
        <w:t>прорезывателем</w:t>
      </w:r>
      <w:proofErr w:type="spellEnd"/>
      <w:r w:rsidRPr="00D8687A">
        <w:rPr>
          <w:rStyle w:val="c4"/>
          <w:color w:val="000000"/>
          <w:sz w:val="28"/>
          <w:szCs w:val="28"/>
        </w:rPr>
        <w:t>. Забавная форма щетки создаст атмосферу легкости и игры, а особые щетинки с ионами серебра обеспечат отличный антибактериальный эффект.</w:t>
      </w:r>
    </w:p>
    <w:p w:rsidR="00D8687A" w:rsidRDefault="00D8687A" w:rsidP="00D8687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687A">
        <w:rPr>
          <w:rStyle w:val="c4"/>
          <w:color w:val="000000"/>
          <w:sz w:val="28"/>
          <w:szCs w:val="28"/>
        </w:rPr>
        <w:t>Зубная щетка должна расти вместе с малышом, важно подбирать «инструмент» в соответствии с возрастом ребенка, меняя его не реже, чем раз в три-четыре месяца.</w:t>
      </w:r>
    </w:p>
    <w:p w:rsidR="00D8687A" w:rsidRDefault="00D8687A" w:rsidP="00D8687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687A">
        <w:rPr>
          <w:rStyle w:val="c4"/>
          <w:color w:val="000000"/>
          <w:sz w:val="28"/>
          <w:szCs w:val="28"/>
        </w:rPr>
        <w:t xml:space="preserve">Для того, чтобы не вызвать негативной реакции к процессу чистки врачи рекомендуют проводить процедуру, склонив голову малыша на колени </w:t>
      </w:r>
      <w:r w:rsidRPr="00D8687A">
        <w:rPr>
          <w:rStyle w:val="c4"/>
          <w:color w:val="000000"/>
          <w:sz w:val="28"/>
          <w:szCs w:val="28"/>
        </w:rPr>
        <w:lastRenderedPageBreak/>
        <w:t>к взрослому с постепенным введением зубной пасты, понемногу наносимой на головку подобранной детской щетки.</w:t>
      </w:r>
    </w:p>
    <w:p w:rsidR="00D8687A" w:rsidRPr="00D8687A" w:rsidRDefault="00D8687A" w:rsidP="00D8687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D8687A">
        <w:rPr>
          <w:rStyle w:val="c4"/>
          <w:color w:val="000000"/>
          <w:sz w:val="28"/>
          <w:szCs w:val="28"/>
        </w:rPr>
        <w:t>Яркие, соблазнительные вкусы паст добавят эмоций, а полезные компоненты помогут сохранить здоровье с самых первых, но невероятно «значимых» зубов малыша. Помните, начав процедуру, важно ее регулярно повторять: совершайте моцион дважды в день с чисткой, продолжающейся не менее 3-4 минут подряд.</w:t>
      </w:r>
    </w:p>
    <w:p w:rsidR="00D8687A" w:rsidRDefault="00D8687A" w:rsidP="00D8687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687A">
        <w:rPr>
          <w:rStyle w:val="c4"/>
          <w:color w:val="000000"/>
          <w:sz w:val="28"/>
          <w:szCs w:val="28"/>
        </w:rPr>
        <w:t>Добавьте процедуре элементы игры, и Вы избежите капризов, сделаете время, проведенное вместе, веселым и занимательным. Вот лишь некоторые примеры, которыми Вы можете воспользоваться для создания атмосферы непринужденности и удовольствия:</w:t>
      </w:r>
      <w:r w:rsidRPr="00D8687A">
        <w:rPr>
          <w:color w:val="000000"/>
          <w:sz w:val="28"/>
          <w:szCs w:val="28"/>
        </w:rPr>
        <w:br/>
      </w:r>
      <w:r w:rsidRPr="00D8687A">
        <w:rPr>
          <w:rStyle w:val="c4"/>
          <w:color w:val="000000"/>
          <w:sz w:val="28"/>
          <w:szCs w:val="28"/>
        </w:rPr>
        <w:t>1. Игра «</w:t>
      </w:r>
      <w:proofErr w:type="gramStart"/>
      <w:r w:rsidRPr="00D8687A">
        <w:rPr>
          <w:rStyle w:val="c4"/>
          <w:color w:val="000000"/>
          <w:sz w:val="28"/>
          <w:szCs w:val="28"/>
        </w:rPr>
        <w:t>Юные</w:t>
      </w:r>
      <w:proofErr w:type="gramEnd"/>
      <w:r w:rsidRPr="00D8687A">
        <w:rPr>
          <w:rStyle w:val="c4"/>
          <w:color w:val="000000"/>
          <w:sz w:val="28"/>
          <w:szCs w:val="28"/>
        </w:rPr>
        <w:t xml:space="preserve"> </w:t>
      </w:r>
      <w:proofErr w:type="spellStart"/>
      <w:r w:rsidRPr="00D8687A">
        <w:rPr>
          <w:rStyle w:val="c4"/>
          <w:color w:val="000000"/>
          <w:sz w:val="28"/>
          <w:szCs w:val="28"/>
        </w:rPr>
        <w:t>Намалевичи</w:t>
      </w:r>
      <w:proofErr w:type="spellEnd"/>
      <w:r w:rsidRPr="00D8687A">
        <w:rPr>
          <w:rStyle w:val="c4"/>
          <w:color w:val="000000"/>
          <w:sz w:val="28"/>
          <w:szCs w:val="28"/>
        </w:rPr>
        <w:t>». Начните с совместного оформления картинки, иллюстрирующей зеленую травку и небо. Дайте ребенку понять: чем больше штрихов на бумаге будет сделано красками, тем ярче и живее получится совместный пейзаж. Теперь перенесите опыт в сферу ротовой полости. Путь щетка станет имитацией кисточки, а паста - краски. Количество движений вверх-вниз будет залогом яркости и красоты улыбки.</w:t>
      </w:r>
      <w:r w:rsidRPr="00D8687A">
        <w:rPr>
          <w:color w:val="000000"/>
          <w:sz w:val="28"/>
          <w:szCs w:val="28"/>
        </w:rPr>
        <w:br/>
      </w:r>
      <w:r w:rsidRPr="00D8687A">
        <w:rPr>
          <w:rStyle w:val="c4"/>
          <w:color w:val="000000"/>
          <w:sz w:val="28"/>
          <w:szCs w:val="28"/>
        </w:rPr>
        <w:t xml:space="preserve">2. Игра «В мире животных» - отличный вариант для малышей, отказывающихся открывать рот для чистки. Начните чистить зубы сами, в это </w:t>
      </w:r>
      <w:proofErr w:type="gramStart"/>
      <w:r w:rsidRPr="00D8687A">
        <w:rPr>
          <w:rStyle w:val="c4"/>
          <w:color w:val="000000"/>
          <w:sz w:val="28"/>
          <w:szCs w:val="28"/>
        </w:rPr>
        <w:t>время</w:t>
      </w:r>
      <w:proofErr w:type="gramEnd"/>
      <w:r w:rsidRPr="00D8687A">
        <w:rPr>
          <w:rStyle w:val="c4"/>
          <w:color w:val="000000"/>
          <w:sz w:val="28"/>
          <w:szCs w:val="28"/>
        </w:rPr>
        <w:t xml:space="preserve"> предлагая малышу имитировать животных, например, бегемота, открывающего рот. Расскажите, что обезьяны чистят зубки корой, крокодилы пользуются услугами птичек. Предлагайте интересные сценарии, которые подвигнут ребенка </w:t>
      </w:r>
      <w:proofErr w:type="gramStart"/>
      <w:r w:rsidRPr="00D8687A">
        <w:rPr>
          <w:rStyle w:val="c4"/>
          <w:color w:val="000000"/>
          <w:sz w:val="28"/>
          <w:szCs w:val="28"/>
        </w:rPr>
        <w:t>представить</w:t>
      </w:r>
      <w:proofErr w:type="gramEnd"/>
      <w:r w:rsidRPr="00D8687A">
        <w:rPr>
          <w:rStyle w:val="c4"/>
          <w:color w:val="000000"/>
          <w:sz w:val="28"/>
          <w:szCs w:val="28"/>
        </w:rPr>
        <w:t xml:space="preserve"> себя обитателем зоопарка за чисткой зубов.</w:t>
      </w:r>
      <w:r w:rsidRPr="00D8687A">
        <w:rPr>
          <w:color w:val="000000"/>
          <w:sz w:val="28"/>
          <w:szCs w:val="28"/>
        </w:rPr>
        <w:br/>
      </w:r>
      <w:r w:rsidRPr="00D8687A">
        <w:rPr>
          <w:rStyle w:val="c4"/>
          <w:color w:val="000000"/>
          <w:sz w:val="28"/>
          <w:szCs w:val="28"/>
        </w:rPr>
        <w:t>3. «Зеркало». Не секрет, что малыши имитируют действия взрослых. Позвольте малышу поухаживать за Вашими зубами, позже он перенесет опыт и на свои собственные зубки. Купите щетки для кукол, это поможет ребенку освоить практику ухода за зубами всех «членов семьи».</w:t>
      </w:r>
    </w:p>
    <w:p w:rsidR="00D8687A" w:rsidRDefault="00D8687A" w:rsidP="00D8687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8"/>
          <w:szCs w:val="28"/>
        </w:rPr>
      </w:pPr>
      <w:r w:rsidRPr="00D8687A">
        <w:rPr>
          <w:rStyle w:val="c4"/>
          <w:color w:val="000000"/>
          <w:sz w:val="28"/>
          <w:szCs w:val="28"/>
        </w:rPr>
        <w:t xml:space="preserve">Подобные игры отлично сочетаются с системой небольших поощрений; ими могут стать памятные медальки, определенное количество которых можно будет обменять на пасту с экзотическим вкусом. Сделайте </w:t>
      </w:r>
      <w:r w:rsidRPr="00D8687A">
        <w:rPr>
          <w:rStyle w:val="c4"/>
          <w:color w:val="000000"/>
          <w:sz w:val="28"/>
          <w:szCs w:val="28"/>
        </w:rPr>
        <w:lastRenderedPageBreak/>
        <w:t>ежедневные процедуры настоящим удовольствием для малыша, и Вы получите отличное настроение, которое будет сопровождаться здоровой и красивой улыбкой!</w:t>
      </w:r>
    </w:p>
    <w:p w:rsidR="00D8687A" w:rsidRPr="00D8687A" w:rsidRDefault="00D8687A" w:rsidP="00D8687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Подготовила воспитатель </w:t>
      </w:r>
      <w:proofErr w:type="spellStart"/>
      <w:r>
        <w:rPr>
          <w:rStyle w:val="c4"/>
          <w:color w:val="000000"/>
          <w:sz w:val="28"/>
          <w:szCs w:val="28"/>
        </w:rPr>
        <w:t>Фархуллина</w:t>
      </w:r>
      <w:proofErr w:type="spellEnd"/>
      <w:r>
        <w:rPr>
          <w:rStyle w:val="c4"/>
          <w:color w:val="000000"/>
          <w:sz w:val="28"/>
          <w:szCs w:val="28"/>
        </w:rPr>
        <w:t xml:space="preserve"> Ю. Д.</w:t>
      </w:r>
      <w:bookmarkStart w:id="0" w:name="_GoBack"/>
      <w:bookmarkEnd w:id="0"/>
    </w:p>
    <w:p w:rsidR="00C42619" w:rsidRPr="00D8687A" w:rsidRDefault="00C42619" w:rsidP="00D8687A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C42619" w:rsidRPr="00D86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7A"/>
    <w:rsid w:val="00C42619"/>
    <w:rsid w:val="00D8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8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8687A"/>
  </w:style>
  <w:style w:type="paragraph" w:customStyle="1" w:styleId="c7">
    <w:name w:val="c7"/>
    <w:basedOn w:val="a"/>
    <w:rsid w:val="00D8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6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8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8687A"/>
  </w:style>
  <w:style w:type="paragraph" w:customStyle="1" w:styleId="c7">
    <w:name w:val="c7"/>
    <w:basedOn w:val="a"/>
    <w:rsid w:val="00D8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6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2020-07-15T18:05:00Z</dcterms:created>
  <dcterms:modified xsi:type="dcterms:W3CDTF">2020-07-15T18:11:00Z</dcterms:modified>
</cp:coreProperties>
</file>